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70E75" w:rsidRPr="00470E75" w:rsidRDefault="00470E75" w:rsidP="002667FA">
      <w:pPr>
        <w:pStyle w:val="a3"/>
        <w:spacing w:after="0" w:line="240" w:lineRule="auto"/>
        <w:ind w:left="5387"/>
        <w:jc w:val="both"/>
        <w:rPr>
          <w:rFonts w:ascii="Times New Roman" w:hAnsi="Times New Roman"/>
          <w:sz w:val="24"/>
          <w:szCs w:val="24"/>
        </w:rPr>
      </w:pPr>
      <w:r w:rsidRPr="00470E75">
        <w:rPr>
          <w:rFonts w:ascii="Times New Roman" w:hAnsi="Times New Roman"/>
          <w:sz w:val="24"/>
          <w:szCs w:val="24"/>
        </w:rPr>
        <w:t xml:space="preserve">Приложение к примерному учебному плану по специальности, утвержденному Министерством здравоохранения Республики Беларусь и Министерством образования Республики Беларусь 30.12.2022 </w:t>
      </w:r>
    </w:p>
    <w:p w:rsidR="00BB2F3E" w:rsidRPr="00470E75" w:rsidRDefault="00470E75" w:rsidP="002667FA">
      <w:pPr>
        <w:pStyle w:val="a3"/>
        <w:ind w:left="5387"/>
        <w:rPr>
          <w:rFonts w:ascii="Times New Roman" w:hAnsi="Times New Roman"/>
          <w:sz w:val="24"/>
          <w:szCs w:val="24"/>
        </w:rPr>
      </w:pPr>
      <w:r w:rsidRPr="00470E75">
        <w:rPr>
          <w:rFonts w:ascii="Times New Roman" w:hAnsi="Times New Roman"/>
          <w:sz w:val="24"/>
          <w:szCs w:val="24"/>
        </w:rPr>
        <w:t>Регистрационный №225/6</w:t>
      </w:r>
    </w:p>
    <w:p w:rsidR="00BB2F3E" w:rsidRDefault="00BB2F3E" w:rsidP="00BB2F3E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BB2F3E" w:rsidRDefault="00BB2F3E" w:rsidP="00BB2F3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A1EA7">
        <w:rPr>
          <w:rFonts w:ascii="Times New Roman" w:hAnsi="Times New Roman"/>
          <w:b/>
          <w:sz w:val="28"/>
          <w:szCs w:val="28"/>
        </w:rPr>
        <w:t>ПРИМЕРНЫЙ ТЕМАТИЧЕСКИЙ ПЛАН</w:t>
      </w:r>
    </w:p>
    <w:p w:rsidR="00BB2F3E" w:rsidRDefault="00BB2F3E" w:rsidP="00BB2F3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B2F3E" w:rsidRDefault="00BB2F3E" w:rsidP="00BB2F3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CA1EA7">
        <w:rPr>
          <w:rFonts w:ascii="Times New Roman" w:hAnsi="Times New Roman"/>
          <w:b/>
          <w:sz w:val="28"/>
          <w:szCs w:val="28"/>
        </w:rPr>
        <w:t>по</w:t>
      </w:r>
      <w:proofErr w:type="gramEnd"/>
      <w:r w:rsidRPr="00CA1EA7">
        <w:rPr>
          <w:rFonts w:ascii="Times New Roman" w:hAnsi="Times New Roman"/>
          <w:b/>
          <w:sz w:val="28"/>
          <w:szCs w:val="28"/>
        </w:rPr>
        <w:t xml:space="preserve"> учебному предмету </w:t>
      </w:r>
      <w:r>
        <w:rPr>
          <w:rFonts w:ascii="Times New Roman" w:hAnsi="Times New Roman"/>
          <w:sz w:val="28"/>
          <w:szCs w:val="28"/>
        </w:rPr>
        <w:t>«Латинский язык и медицинская терминология</w:t>
      </w:r>
      <w:r w:rsidRPr="007939B8">
        <w:rPr>
          <w:rFonts w:ascii="Times New Roman" w:hAnsi="Times New Roman"/>
          <w:sz w:val="28"/>
          <w:szCs w:val="28"/>
        </w:rPr>
        <w:t>»</w:t>
      </w:r>
    </w:p>
    <w:p w:rsidR="00BB2F3E" w:rsidRPr="00BB06A6" w:rsidRDefault="00BB2F3E" w:rsidP="00BB2F3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9688" w:type="dxa"/>
        <w:tblLook w:val="04A0" w:firstRow="1" w:lastRow="0" w:firstColumn="1" w:lastColumn="0" w:noHBand="0" w:noVBand="1"/>
      </w:tblPr>
      <w:tblGrid>
        <w:gridCol w:w="3229"/>
        <w:gridCol w:w="2408"/>
        <w:gridCol w:w="4051"/>
      </w:tblGrid>
      <w:tr w:rsidR="00470E75" w:rsidRPr="00470E75" w:rsidTr="002667FA">
        <w:trPr>
          <w:trHeight w:val="366"/>
        </w:trPr>
        <w:tc>
          <w:tcPr>
            <w:tcW w:w="3229" w:type="dxa"/>
            <w:shd w:val="clear" w:color="auto" w:fill="auto"/>
          </w:tcPr>
          <w:p w:rsidR="00470E75" w:rsidRPr="00470E75" w:rsidRDefault="00470E75" w:rsidP="002B37C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70E75">
              <w:rPr>
                <w:rFonts w:ascii="Times New Roman" w:hAnsi="Times New Roman"/>
                <w:b/>
                <w:sz w:val="28"/>
                <w:szCs w:val="28"/>
              </w:rPr>
              <w:t>Специальность</w:t>
            </w:r>
          </w:p>
        </w:tc>
        <w:tc>
          <w:tcPr>
            <w:tcW w:w="2408" w:type="dxa"/>
            <w:shd w:val="clear" w:color="auto" w:fill="auto"/>
          </w:tcPr>
          <w:p w:rsidR="00470E75" w:rsidRPr="00470E75" w:rsidRDefault="00470E75" w:rsidP="002B37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u w:val="single"/>
              </w:rPr>
            </w:pPr>
            <w:r w:rsidRPr="00470E75">
              <w:rPr>
                <w:rFonts w:ascii="Times New Roman" w:hAnsi="Times New Roman"/>
                <w:sz w:val="28"/>
                <w:szCs w:val="28"/>
              </w:rPr>
              <w:t>5-04-0911-06</w:t>
            </w:r>
          </w:p>
        </w:tc>
        <w:tc>
          <w:tcPr>
            <w:tcW w:w="4051" w:type="dxa"/>
            <w:shd w:val="clear" w:color="auto" w:fill="auto"/>
          </w:tcPr>
          <w:p w:rsidR="00470E75" w:rsidRPr="00470E75" w:rsidRDefault="00470E75" w:rsidP="002B37C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70E75">
              <w:rPr>
                <w:rFonts w:ascii="Times New Roman" w:hAnsi="Times New Roman"/>
                <w:sz w:val="28"/>
                <w:szCs w:val="28"/>
              </w:rPr>
              <w:t>Медико-диагностическое дело</w:t>
            </w:r>
          </w:p>
        </w:tc>
      </w:tr>
    </w:tbl>
    <w:p w:rsidR="00BB2F3E" w:rsidRDefault="00BB2F3E" w:rsidP="00BB2F3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24"/>
        <w:gridCol w:w="5834"/>
        <w:gridCol w:w="992"/>
        <w:gridCol w:w="1984"/>
      </w:tblGrid>
      <w:tr w:rsidR="00A01B54" w:rsidRPr="007069DE" w:rsidTr="007425E6">
        <w:trPr>
          <w:tblHeader/>
        </w:trPr>
        <w:tc>
          <w:tcPr>
            <w:tcW w:w="6658" w:type="dxa"/>
            <w:gridSpan w:val="2"/>
            <w:vMerge w:val="restart"/>
            <w:shd w:val="clear" w:color="auto" w:fill="auto"/>
            <w:vAlign w:val="center"/>
          </w:tcPr>
          <w:p w:rsidR="00A01B54" w:rsidRPr="007069DE" w:rsidRDefault="00A01B54" w:rsidP="007425E6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  <w:lang w:eastAsia="zh-CN"/>
              </w:rPr>
            </w:pPr>
            <w:r w:rsidRPr="007069DE">
              <w:rPr>
                <w:rFonts w:ascii="Times New Roman" w:hAnsi="Times New Roman"/>
                <w:sz w:val="28"/>
                <w:szCs w:val="28"/>
                <w:lang w:eastAsia="zh-CN"/>
              </w:rPr>
              <w:t>Раздел, тема</w:t>
            </w:r>
          </w:p>
        </w:tc>
        <w:tc>
          <w:tcPr>
            <w:tcW w:w="2976" w:type="dxa"/>
            <w:gridSpan w:val="2"/>
            <w:shd w:val="clear" w:color="auto" w:fill="auto"/>
          </w:tcPr>
          <w:p w:rsidR="00A01B54" w:rsidRPr="007069DE" w:rsidRDefault="00A01B54" w:rsidP="007425E6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  <w:lang w:eastAsia="zh-CN"/>
              </w:rPr>
            </w:pPr>
            <w:r w:rsidRPr="007069DE">
              <w:rPr>
                <w:rFonts w:ascii="Times New Roman" w:hAnsi="Times New Roman"/>
                <w:sz w:val="28"/>
                <w:szCs w:val="28"/>
                <w:lang w:eastAsia="zh-CN"/>
              </w:rPr>
              <w:t>Количество</w:t>
            </w:r>
          </w:p>
          <w:p w:rsidR="00A01B54" w:rsidRPr="007069DE" w:rsidRDefault="00A01B54" w:rsidP="007425E6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  <w:lang w:eastAsia="zh-CN"/>
              </w:rPr>
            </w:pPr>
            <w:proofErr w:type="gramStart"/>
            <w:r w:rsidRPr="007069DE">
              <w:rPr>
                <w:rFonts w:ascii="Times New Roman" w:hAnsi="Times New Roman"/>
                <w:sz w:val="28"/>
                <w:szCs w:val="28"/>
                <w:lang w:eastAsia="zh-CN"/>
              </w:rPr>
              <w:t>учебных</w:t>
            </w:r>
            <w:proofErr w:type="gramEnd"/>
            <w:r w:rsidRPr="007069DE">
              <w:rPr>
                <w:rFonts w:ascii="Times New Roman" w:hAnsi="Times New Roman"/>
                <w:sz w:val="28"/>
                <w:szCs w:val="28"/>
                <w:lang w:eastAsia="zh-CN"/>
              </w:rPr>
              <w:t xml:space="preserve"> часов</w:t>
            </w:r>
          </w:p>
        </w:tc>
      </w:tr>
      <w:tr w:rsidR="00A01B54" w:rsidRPr="007069DE" w:rsidTr="007425E6">
        <w:trPr>
          <w:trHeight w:val="977"/>
          <w:tblHeader/>
        </w:trPr>
        <w:tc>
          <w:tcPr>
            <w:tcW w:w="6658" w:type="dxa"/>
            <w:gridSpan w:val="2"/>
            <w:vMerge/>
            <w:shd w:val="clear" w:color="auto" w:fill="auto"/>
          </w:tcPr>
          <w:p w:rsidR="00A01B54" w:rsidRPr="007069DE" w:rsidRDefault="00A01B54" w:rsidP="007425E6">
            <w:pPr>
              <w:pStyle w:val="a4"/>
              <w:rPr>
                <w:rFonts w:ascii="Times New Roman" w:hAnsi="Times New Roman"/>
                <w:sz w:val="28"/>
                <w:szCs w:val="28"/>
                <w:lang w:eastAsia="zh-CN"/>
              </w:rPr>
            </w:pPr>
          </w:p>
        </w:tc>
        <w:tc>
          <w:tcPr>
            <w:tcW w:w="992" w:type="dxa"/>
            <w:shd w:val="clear" w:color="auto" w:fill="auto"/>
          </w:tcPr>
          <w:p w:rsidR="00A01B54" w:rsidRPr="007069DE" w:rsidRDefault="00A01B54" w:rsidP="007425E6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  <w:lang w:eastAsia="zh-CN"/>
              </w:rPr>
            </w:pPr>
          </w:p>
          <w:p w:rsidR="00A01B54" w:rsidRPr="007069DE" w:rsidRDefault="00A01B54" w:rsidP="007425E6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  <w:lang w:eastAsia="zh-CN"/>
              </w:rPr>
            </w:pPr>
            <w:proofErr w:type="gramStart"/>
            <w:r w:rsidRPr="007069DE">
              <w:rPr>
                <w:rFonts w:ascii="Times New Roman" w:hAnsi="Times New Roman"/>
                <w:sz w:val="28"/>
                <w:szCs w:val="28"/>
                <w:lang w:eastAsia="zh-CN"/>
              </w:rPr>
              <w:t>всего</w:t>
            </w:r>
            <w:proofErr w:type="gramEnd"/>
          </w:p>
        </w:tc>
        <w:tc>
          <w:tcPr>
            <w:tcW w:w="1984" w:type="dxa"/>
            <w:shd w:val="clear" w:color="auto" w:fill="auto"/>
          </w:tcPr>
          <w:p w:rsidR="00A01B54" w:rsidRPr="007069DE" w:rsidRDefault="00A01B54" w:rsidP="007425E6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  <w:lang w:eastAsia="zh-CN"/>
              </w:rPr>
            </w:pPr>
            <w:proofErr w:type="gramStart"/>
            <w:r w:rsidRPr="007069DE">
              <w:rPr>
                <w:rFonts w:ascii="Times New Roman" w:hAnsi="Times New Roman"/>
                <w:sz w:val="28"/>
                <w:szCs w:val="28"/>
                <w:lang w:eastAsia="zh-CN"/>
              </w:rPr>
              <w:t>в</w:t>
            </w:r>
            <w:proofErr w:type="gramEnd"/>
            <w:r w:rsidRPr="007069DE">
              <w:rPr>
                <w:rFonts w:ascii="Times New Roman" w:hAnsi="Times New Roman"/>
                <w:sz w:val="28"/>
                <w:szCs w:val="28"/>
                <w:lang w:eastAsia="zh-CN"/>
              </w:rPr>
              <w:t xml:space="preserve"> том числе на практические занятия</w:t>
            </w:r>
          </w:p>
        </w:tc>
      </w:tr>
      <w:tr w:rsidR="00A01B54" w:rsidRPr="007069DE" w:rsidTr="007425E6">
        <w:tc>
          <w:tcPr>
            <w:tcW w:w="824" w:type="dxa"/>
            <w:tcBorders>
              <w:right w:val="nil"/>
            </w:tcBorders>
            <w:shd w:val="clear" w:color="auto" w:fill="auto"/>
          </w:tcPr>
          <w:p w:rsidR="00A01B54" w:rsidRPr="007069DE" w:rsidRDefault="00A01B54" w:rsidP="007425E6">
            <w:pPr>
              <w:pStyle w:val="a4"/>
              <w:rPr>
                <w:rFonts w:ascii="Times New Roman" w:hAnsi="Times New Roman"/>
                <w:sz w:val="28"/>
                <w:szCs w:val="28"/>
                <w:lang w:eastAsia="zh-CN"/>
              </w:rPr>
            </w:pPr>
          </w:p>
        </w:tc>
        <w:tc>
          <w:tcPr>
            <w:tcW w:w="5834" w:type="dxa"/>
            <w:tcBorders>
              <w:left w:val="nil"/>
            </w:tcBorders>
            <w:shd w:val="clear" w:color="auto" w:fill="auto"/>
          </w:tcPr>
          <w:p w:rsidR="00A01B54" w:rsidRPr="007069DE" w:rsidRDefault="00A01B54" w:rsidP="007425E6">
            <w:pPr>
              <w:pStyle w:val="a4"/>
              <w:jc w:val="both"/>
              <w:rPr>
                <w:rFonts w:ascii="Times New Roman" w:hAnsi="Times New Roman"/>
                <w:b/>
                <w:sz w:val="28"/>
                <w:szCs w:val="28"/>
                <w:lang w:eastAsia="zh-CN"/>
              </w:rPr>
            </w:pPr>
            <w:r w:rsidRPr="007069DE">
              <w:rPr>
                <w:rFonts w:ascii="Times New Roman" w:hAnsi="Times New Roman"/>
                <w:b/>
                <w:sz w:val="28"/>
                <w:szCs w:val="28"/>
                <w:lang w:eastAsia="zh-CN"/>
              </w:rPr>
              <w:t xml:space="preserve">Введение </w:t>
            </w:r>
          </w:p>
        </w:tc>
        <w:tc>
          <w:tcPr>
            <w:tcW w:w="992" w:type="dxa"/>
            <w:shd w:val="clear" w:color="auto" w:fill="auto"/>
          </w:tcPr>
          <w:p w:rsidR="00A01B54" w:rsidRPr="007069DE" w:rsidRDefault="00A01B54" w:rsidP="007425E6">
            <w:pPr>
              <w:pStyle w:val="a4"/>
              <w:jc w:val="center"/>
              <w:rPr>
                <w:rFonts w:ascii="Times New Roman" w:hAnsi="Times New Roman"/>
                <w:b/>
                <w:sz w:val="28"/>
                <w:szCs w:val="28"/>
                <w:lang w:eastAsia="zh-CN"/>
              </w:rPr>
            </w:pPr>
            <w:r w:rsidRPr="007069DE">
              <w:rPr>
                <w:rFonts w:ascii="Times New Roman" w:hAnsi="Times New Roman"/>
                <w:b/>
                <w:sz w:val="28"/>
                <w:szCs w:val="28"/>
                <w:lang w:eastAsia="zh-CN"/>
              </w:rPr>
              <w:t>2</w:t>
            </w:r>
          </w:p>
        </w:tc>
        <w:tc>
          <w:tcPr>
            <w:tcW w:w="1984" w:type="dxa"/>
            <w:shd w:val="clear" w:color="auto" w:fill="auto"/>
          </w:tcPr>
          <w:p w:rsidR="00A01B54" w:rsidRPr="007069DE" w:rsidRDefault="00A01B54" w:rsidP="007425E6">
            <w:pPr>
              <w:pStyle w:val="a4"/>
              <w:jc w:val="center"/>
              <w:rPr>
                <w:rFonts w:ascii="Times New Roman" w:hAnsi="Times New Roman"/>
                <w:b/>
                <w:sz w:val="28"/>
                <w:szCs w:val="28"/>
                <w:lang w:eastAsia="zh-CN"/>
              </w:rPr>
            </w:pPr>
          </w:p>
        </w:tc>
      </w:tr>
      <w:tr w:rsidR="00A01B54" w:rsidRPr="007069DE" w:rsidTr="007425E6">
        <w:tc>
          <w:tcPr>
            <w:tcW w:w="824" w:type="dxa"/>
            <w:tcBorders>
              <w:right w:val="nil"/>
            </w:tcBorders>
            <w:shd w:val="clear" w:color="auto" w:fill="auto"/>
          </w:tcPr>
          <w:p w:rsidR="00A01B54" w:rsidRPr="007069DE" w:rsidRDefault="00A01B54" w:rsidP="007425E6">
            <w:pPr>
              <w:pStyle w:val="a4"/>
              <w:rPr>
                <w:rFonts w:ascii="Times New Roman" w:hAnsi="Times New Roman"/>
                <w:sz w:val="28"/>
                <w:szCs w:val="28"/>
                <w:lang w:eastAsia="zh-CN"/>
              </w:rPr>
            </w:pPr>
          </w:p>
        </w:tc>
        <w:tc>
          <w:tcPr>
            <w:tcW w:w="5834" w:type="dxa"/>
            <w:tcBorders>
              <w:left w:val="nil"/>
            </w:tcBorders>
            <w:shd w:val="clear" w:color="auto" w:fill="auto"/>
          </w:tcPr>
          <w:p w:rsidR="00A01B54" w:rsidRPr="007069DE" w:rsidRDefault="00470E75" w:rsidP="007425E6">
            <w:pPr>
              <w:pStyle w:val="a4"/>
              <w:jc w:val="both"/>
              <w:rPr>
                <w:rFonts w:ascii="Times New Roman" w:hAnsi="Times New Roman"/>
                <w:sz w:val="28"/>
                <w:szCs w:val="28"/>
                <w:lang w:eastAsia="zh-CN"/>
              </w:rPr>
            </w:pPr>
            <w:r>
              <w:rPr>
                <w:rFonts w:ascii="Times New Roman" w:hAnsi="Times New Roman"/>
                <w:sz w:val="28"/>
                <w:szCs w:val="28"/>
                <w:lang w:eastAsia="zh-CN"/>
              </w:rPr>
              <w:t xml:space="preserve">Раздел </w:t>
            </w:r>
            <w:r>
              <w:rPr>
                <w:rFonts w:ascii="Times New Roman" w:hAnsi="Times New Roman"/>
                <w:sz w:val="28"/>
                <w:szCs w:val="28"/>
                <w:lang w:val="en-US" w:eastAsia="zh-CN"/>
              </w:rPr>
              <w:t>I</w:t>
            </w:r>
            <w:r w:rsidR="00A01B54" w:rsidRPr="007069DE">
              <w:rPr>
                <w:rFonts w:ascii="Times New Roman" w:hAnsi="Times New Roman"/>
                <w:sz w:val="28"/>
                <w:szCs w:val="28"/>
                <w:lang w:eastAsia="zh-CN"/>
              </w:rPr>
              <w:t xml:space="preserve">. </w:t>
            </w:r>
            <w:r w:rsidR="00A01B54" w:rsidRPr="007069DE">
              <w:rPr>
                <w:rFonts w:ascii="Times New Roman" w:hAnsi="Times New Roman"/>
                <w:b/>
                <w:sz w:val="28"/>
                <w:szCs w:val="28"/>
                <w:lang w:eastAsia="zh-CN"/>
              </w:rPr>
              <w:t>Фонетические основы</w:t>
            </w:r>
          </w:p>
        </w:tc>
        <w:tc>
          <w:tcPr>
            <w:tcW w:w="992" w:type="dxa"/>
            <w:shd w:val="clear" w:color="auto" w:fill="auto"/>
          </w:tcPr>
          <w:p w:rsidR="00A01B54" w:rsidRPr="007069DE" w:rsidRDefault="00A01B54" w:rsidP="007425E6">
            <w:pPr>
              <w:pStyle w:val="a4"/>
              <w:jc w:val="center"/>
              <w:rPr>
                <w:rFonts w:ascii="Times New Roman" w:hAnsi="Times New Roman"/>
                <w:b/>
                <w:sz w:val="28"/>
                <w:szCs w:val="28"/>
                <w:lang w:eastAsia="zh-CN"/>
              </w:rPr>
            </w:pPr>
            <w:r w:rsidRPr="007069DE">
              <w:rPr>
                <w:rFonts w:ascii="Times New Roman" w:hAnsi="Times New Roman"/>
                <w:b/>
                <w:sz w:val="28"/>
                <w:szCs w:val="28"/>
                <w:lang w:eastAsia="zh-CN"/>
              </w:rPr>
              <w:t>4</w:t>
            </w:r>
          </w:p>
        </w:tc>
        <w:tc>
          <w:tcPr>
            <w:tcW w:w="1984" w:type="dxa"/>
            <w:shd w:val="clear" w:color="auto" w:fill="auto"/>
          </w:tcPr>
          <w:p w:rsidR="00A01B54" w:rsidRPr="007069DE" w:rsidRDefault="00A01B54" w:rsidP="007425E6">
            <w:pPr>
              <w:pStyle w:val="a4"/>
              <w:jc w:val="center"/>
              <w:rPr>
                <w:rFonts w:ascii="Times New Roman" w:hAnsi="Times New Roman"/>
                <w:b/>
                <w:sz w:val="28"/>
                <w:szCs w:val="28"/>
                <w:lang w:eastAsia="zh-CN"/>
              </w:rPr>
            </w:pPr>
            <w:r w:rsidRPr="007069DE">
              <w:rPr>
                <w:rFonts w:ascii="Times New Roman" w:hAnsi="Times New Roman"/>
                <w:b/>
                <w:sz w:val="28"/>
                <w:szCs w:val="28"/>
                <w:lang w:eastAsia="zh-CN"/>
              </w:rPr>
              <w:t>2</w:t>
            </w:r>
          </w:p>
        </w:tc>
      </w:tr>
      <w:tr w:rsidR="00A01B54" w:rsidRPr="007069DE" w:rsidTr="007425E6">
        <w:trPr>
          <w:trHeight w:val="1288"/>
        </w:trPr>
        <w:tc>
          <w:tcPr>
            <w:tcW w:w="824" w:type="dxa"/>
            <w:tcBorders>
              <w:right w:val="nil"/>
            </w:tcBorders>
            <w:shd w:val="clear" w:color="auto" w:fill="auto"/>
          </w:tcPr>
          <w:p w:rsidR="00A01B54" w:rsidRPr="007069DE" w:rsidRDefault="00A01B54" w:rsidP="007C39F1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  <w:lang w:eastAsia="zh-CN"/>
              </w:rPr>
            </w:pPr>
            <w:r w:rsidRPr="007069DE">
              <w:rPr>
                <w:rFonts w:ascii="Times New Roman" w:hAnsi="Times New Roman"/>
                <w:sz w:val="28"/>
                <w:szCs w:val="28"/>
                <w:lang w:eastAsia="zh-CN"/>
              </w:rPr>
              <w:t>1.1.</w:t>
            </w:r>
          </w:p>
        </w:tc>
        <w:tc>
          <w:tcPr>
            <w:tcW w:w="5834" w:type="dxa"/>
            <w:tcBorders>
              <w:left w:val="nil"/>
            </w:tcBorders>
            <w:shd w:val="clear" w:color="auto" w:fill="auto"/>
          </w:tcPr>
          <w:p w:rsidR="00A01B54" w:rsidRPr="007069DE" w:rsidRDefault="00A01B54" w:rsidP="007425E6">
            <w:pPr>
              <w:pStyle w:val="a4"/>
              <w:jc w:val="both"/>
              <w:rPr>
                <w:rFonts w:ascii="Times New Roman" w:hAnsi="Times New Roman"/>
                <w:sz w:val="28"/>
                <w:szCs w:val="28"/>
                <w:lang w:eastAsia="zh-CN"/>
              </w:rPr>
            </w:pPr>
            <w:r w:rsidRPr="007069DE">
              <w:rPr>
                <w:rFonts w:ascii="Times New Roman" w:hAnsi="Times New Roman"/>
                <w:sz w:val="28"/>
                <w:szCs w:val="28"/>
                <w:lang w:eastAsia="zh-CN"/>
              </w:rPr>
              <w:t>Латинский алфавит. Правила произношения букв и сочетаний букв</w:t>
            </w:r>
          </w:p>
          <w:p w:rsidR="00A01B54" w:rsidRPr="007069DE" w:rsidRDefault="00A01B54" w:rsidP="007425E6">
            <w:pPr>
              <w:pStyle w:val="a4"/>
              <w:jc w:val="both"/>
              <w:rPr>
                <w:rFonts w:ascii="Times New Roman" w:hAnsi="Times New Roman"/>
                <w:i/>
                <w:sz w:val="28"/>
                <w:szCs w:val="28"/>
                <w:lang w:eastAsia="zh-CN"/>
              </w:rPr>
            </w:pPr>
            <w:r w:rsidRPr="007069DE">
              <w:rPr>
                <w:rFonts w:ascii="Times New Roman" w:hAnsi="Times New Roman"/>
                <w:i/>
                <w:sz w:val="28"/>
                <w:szCs w:val="28"/>
                <w:lang w:eastAsia="zh-CN"/>
              </w:rPr>
              <w:t>Практическое занятие № 1</w:t>
            </w:r>
          </w:p>
          <w:p w:rsidR="00A01B54" w:rsidRPr="007069DE" w:rsidRDefault="00A01B54" w:rsidP="007425E6">
            <w:pPr>
              <w:pStyle w:val="a4"/>
              <w:jc w:val="both"/>
              <w:rPr>
                <w:rFonts w:ascii="Times New Roman" w:hAnsi="Times New Roman"/>
                <w:sz w:val="28"/>
                <w:szCs w:val="28"/>
                <w:lang w:eastAsia="zh-CN"/>
              </w:rPr>
            </w:pPr>
            <w:r w:rsidRPr="007069DE">
              <w:rPr>
                <w:rFonts w:ascii="Times New Roman" w:hAnsi="Times New Roman"/>
                <w:sz w:val="28"/>
                <w:szCs w:val="28"/>
                <w:lang w:eastAsia="zh-CN"/>
              </w:rPr>
              <w:t>Правила постановки ударения</w:t>
            </w:r>
          </w:p>
        </w:tc>
        <w:tc>
          <w:tcPr>
            <w:tcW w:w="992" w:type="dxa"/>
            <w:shd w:val="clear" w:color="auto" w:fill="auto"/>
          </w:tcPr>
          <w:p w:rsidR="00A01B54" w:rsidRPr="007069DE" w:rsidRDefault="00A01B54" w:rsidP="007425E6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  <w:lang w:eastAsia="zh-CN"/>
              </w:rPr>
            </w:pPr>
            <w:r>
              <w:rPr>
                <w:rFonts w:ascii="Times New Roman" w:hAnsi="Times New Roman"/>
                <w:sz w:val="28"/>
                <w:szCs w:val="28"/>
                <w:lang w:eastAsia="zh-CN"/>
              </w:rPr>
              <w:t>4</w:t>
            </w:r>
          </w:p>
          <w:p w:rsidR="00A01B54" w:rsidRPr="007069DE" w:rsidRDefault="00A01B54" w:rsidP="007425E6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  <w:lang w:eastAsia="zh-CN"/>
              </w:rPr>
            </w:pPr>
          </w:p>
        </w:tc>
        <w:tc>
          <w:tcPr>
            <w:tcW w:w="1984" w:type="dxa"/>
            <w:shd w:val="clear" w:color="auto" w:fill="auto"/>
          </w:tcPr>
          <w:p w:rsidR="00A01B54" w:rsidRPr="007069DE" w:rsidRDefault="00A01B54" w:rsidP="007425E6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  <w:lang w:eastAsia="zh-CN"/>
              </w:rPr>
            </w:pPr>
          </w:p>
          <w:p w:rsidR="00A01B54" w:rsidRPr="007069DE" w:rsidRDefault="00A01B54" w:rsidP="007425E6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  <w:lang w:eastAsia="zh-CN"/>
              </w:rPr>
            </w:pPr>
          </w:p>
          <w:p w:rsidR="00A01B54" w:rsidRPr="007069DE" w:rsidRDefault="00A01B54" w:rsidP="007425E6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  <w:lang w:eastAsia="zh-CN"/>
              </w:rPr>
            </w:pPr>
            <w:r w:rsidRPr="007069DE">
              <w:rPr>
                <w:rFonts w:ascii="Times New Roman" w:hAnsi="Times New Roman"/>
                <w:sz w:val="28"/>
                <w:szCs w:val="28"/>
                <w:lang w:eastAsia="zh-CN"/>
              </w:rPr>
              <w:t>2</w:t>
            </w:r>
          </w:p>
        </w:tc>
      </w:tr>
      <w:tr w:rsidR="00A01B54" w:rsidRPr="007069DE" w:rsidTr="007425E6">
        <w:tc>
          <w:tcPr>
            <w:tcW w:w="824" w:type="dxa"/>
            <w:tcBorders>
              <w:right w:val="nil"/>
            </w:tcBorders>
            <w:shd w:val="clear" w:color="auto" w:fill="auto"/>
          </w:tcPr>
          <w:p w:rsidR="00A01B54" w:rsidRPr="007069DE" w:rsidRDefault="00A01B54" w:rsidP="007C39F1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  <w:lang w:eastAsia="zh-CN"/>
              </w:rPr>
            </w:pPr>
          </w:p>
        </w:tc>
        <w:tc>
          <w:tcPr>
            <w:tcW w:w="5834" w:type="dxa"/>
            <w:tcBorders>
              <w:left w:val="nil"/>
            </w:tcBorders>
            <w:shd w:val="clear" w:color="auto" w:fill="auto"/>
          </w:tcPr>
          <w:p w:rsidR="00A01B54" w:rsidRPr="007069DE" w:rsidRDefault="00470E75" w:rsidP="007425E6">
            <w:pPr>
              <w:pStyle w:val="a4"/>
              <w:jc w:val="both"/>
              <w:rPr>
                <w:rFonts w:ascii="Times New Roman" w:hAnsi="Times New Roman"/>
                <w:sz w:val="28"/>
                <w:szCs w:val="28"/>
                <w:lang w:eastAsia="zh-CN"/>
              </w:rPr>
            </w:pPr>
            <w:r>
              <w:rPr>
                <w:rFonts w:ascii="Times New Roman" w:hAnsi="Times New Roman"/>
                <w:sz w:val="28"/>
                <w:szCs w:val="28"/>
                <w:lang w:eastAsia="zh-CN"/>
              </w:rPr>
              <w:t>Раздел II</w:t>
            </w:r>
            <w:r w:rsidR="00A01B54" w:rsidRPr="007069DE">
              <w:rPr>
                <w:rFonts w:ascii="Times New Roman" w:hAnsi="Times New Roman"/>
                <w:sz w:val="28"/>
                <w:szCs w:val="28"/>
                <w:lang w:eastAsia="zh-CN"/>
              </w:rPr>
              <w:t xml:space="preserve">. </w:t>
            </w:r>
            <w:r w:rsidR="00A01B54" w:rsidRPr="007069DE">
              <w:rPr>
                <w:rFonts w:ascii="Times New Roman" w:hAnsi="Times New Roman"/>
                <w:b/>
                <w:sz w:val="28"/>
                <w:szCs w:val="28"/>
                <w:lang w:eastAsia="zh-CN"/>
              </w:rPr>
              <w:t>Анатомо-гистологическая терминология и грамматические основы терминообразования</w:t>
            </w:r>
          </w:p>
        </w:tc>
        <w:tc>
          <w:tcPr>
            <w:tcW w:w="992" w:type="dxa"/>
            <w:shd w:val="clear" w:color="auto" w:fill="auto"/>
          </w:tcPr>
          <w:p w:rsidR="00A01B54" w:rsidRPr="007069DE" w:rsidRDefault="00A01B54" w:rsidP="007425E6">
            <w:pPr>
              <w:pStyle w:val="a4"/>
              <w:jc w:val="center"/>
              <w:rPr>
                <w:rFonts w:ascii="Times New Roman" w:hAnsi="Times New Roman"/>
                <w:b/>
                <w:sz w:val="28"/>
                <w:szCs w:val="28"/>
                <w:lang w:eastAsia="zh-CN"/>
              </w:rPr>
            </w:pPr>
            <w:r w:rsidRPr="007069DE">
              <w:rPr>
                <w:rFonts w:ascii="Times New Roman" w:hAnsi="Times New Roman"/>
                <w:b/>
                <w:sz w:val="28"/>
                <w:szCs w:val="28"/>
                <w:lang w:eastAsia="zh-CN"/>
              </w:rPr>
              <w:t>8</w:t>
            </w:r>
          </w:p>
        </w:tc>
        <w:tc>
          <w:tcPr>
            <w:tcW w:w="1984" w:type="dxa"/>
            <w:shd w:val="clear" w:color="auto" w:fill="auto"/>
          </w:tcPr>
          <w:p w:rsidR="00A01B54" w:rsidRPr="007069DE" w:rsidRDefault="00A01B54" w:rsidP="007425E6">
            <w:pPr>
              <w:pStyle w:val="a4"/>
              <w:jc w:val="center"/>
              <w:rPr>
                <w:rFonts w:ascii="Times New Roman" w:hAnsi="Times New Roman"/>
                <w:b/>
                <w:sz w:val="28"/>
                <w:szCs w:val="28"/>
                <w:lang w:eastAsia="zh-CN"/>
              </w:rPr>
            </w:pPr>
            <w:r w:rsidRPr="007069DE">
              <w:rPr>
                <w:rFonts w:ascii="Times New Roman" w:hAnsi="Times New Roman"/>
                <w:b/>
                <w:sz w:val="28"/>
                <w:szCs w:val="28"/>
                <w:lang w:eastAsia="zh-CN"/>
              </w:rPr>
              <w:t>8</w:t>
            </w:r>
          </w:p>
        </w:tc>
      </w:tr>
      <w:tr w:rsidR="00A01B54" w:rsidRPr="007069DE" w:rsidTr="006524AB">
        <w:trPr>
          <w:trHeight w:val="4308"/>
        </w:trPr>
        <w:tc>
          <w:tcPr>
            <w:tcW w:w="824" w:type="dxa"/>
            <w:tcBorders>
              <w:right w:val="nil"/>
            </w:tcBorders>
            <w:shd w:val="clear" w:color="auto" w:fill="auto"/>
          </w:tcPr>
          <w:p w:rsidR="00A01B54" w:rsidRPr="007069DE" w:rsidRDefault="00A01B54" w:rsidP="007C39F1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  <w:lang w:eastAsia="zh-CN"/>
              </w:rPr>
            </w:pPr>
            <w:bookmarkStart w:id="0" w:name="_GoBack"/>
            <w:bookmarkEnd w:id="0"/>
          </w:p>
        </w:tc>
        <w:tc>
          <w:tcPr>
            <w:tcW w:w="5834" w:type="dxa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A01B54" w:rsidRPr="007069DE" w:rsidRDefault="00A01B54" w:rsidP="007425E6">
            <w:pPr>
              <w:pStyle w:val="a4"/>
              <w:jc w:val="both"/>
              <w:rPr>
                <w:rFonts w:ascii="Times New Roman" w:hAnsi="Times New Roman"/>
                <w:i/>
                <w:sz w:val="28"/>
                <w:szCs w:val="28"/>
                <w:lang w:eastAsia="zh-CN"/>
              </w:rPr>
            </w:pPr>
            <w:r w:rsidRPr="007069DE">
              <w:rPr>
                <w:rFonts w:ascii="Times New Roman" w:hAnsi="Times New Roman"/>
                <w:i/>
                <w:sz w:val="28"/>
                <w:szCs w:val="28"/>
                <w:lang w:eastAsia="zh-CN"/>
              </w:rPr>
              <w:t>Практическое занятие № 2</w:t>
            </w:r>
          </w:p>
          <w:p w:rsidR="00A01B54" w:rsidRPr="007069DE" w:rsidRDefault="00A01B54" w:rsidP="007425E6">
            <w:pPr>
              <w:pStyle w:val="a4"/>
              <w:jc w:val="both"/>
              <w:rPr>
                <w:rFonts w:ascii="Times New Roman" w:hAnsi="Times New Roman"/>
                <w:sz w:val="28"/>
                <w:szCs w:val="28"/>
                <w:lang w:eastAsia="zh-CN"/>
              </w:rPr>
            </w:pPr>
            <w:r w:rsidRPr="007069DE">
              <w:rPr>
                <w:rFonts w:ascii="Times New Roman" w:hAnsi="Times New Roman"/>
                <w:sz w:val="28"/>
                <w:szCs w:val="28"/>
                <w:lang w:eastAsia="zh-CN"/>
              </w:rPr>
              <w:t>Имя существительное</w:t>
            </w:r>
            <w:r w:rsidRPr="007069DE">
              <w:rPr>
                <w:rFonts w:ascii="Times New Roman" w:hAnsi="Times New Roman"/>
                <w:sz w:val="28"/>
                <w:szCs w:val="28"/>
                <w:lang w:val="be-BY" w:eastAsia="zh-CN"/>
              </w:rPr>
              <w:t xml:space="preserve"> </w:t>
            </w:r>
            <w:r w:rsidRPr="007069DE">
              <w:rPr>
                <w:rFonts w:ascii="Times New Roman" w:hAnsi="Times New Roman"/>
                <w:sz w:val="28"/>
                <w:szCs w:val="28"/>
                <w:lang w:eastAsia="zh-CN"/>
              </w:rPr>
              <w:t>и его грамматические категории. Несогласованное определение</w:t>
            </w:r>
          </w:p>
          <w:p w:rsidR="00A01B54" w:rsidRPr="007069DE" w:rsidRDefault="00A01B54" w:rsidP="007425E6">
            <w:pPr>
              <w:pStyle w:val="a4"/>
              <w:jc w:val="both"/>
              <w:rPr>
                <w:rFonts w:ascii="Times New Roman" w:hAnsi="Times New Roman"/>
                <w:sz w:val="28"/>
                <w:szCs w:val="28"/>
                <w:lang w:eastAsia="zh-CN"/>
              </w:rPr>
            </w:pPr>
            <w:r w:rsidRPr="007069DE">
              <w:rPr>
                <w:rFonts w:ascii="Times New Roman" w:hAnsi="Times New Roman"/>
                <w:i/>
                <w:sz w:val="28"/>
                <w:szCs w:val="28"/>
                <w:lang w:eastAsia="zh-CN"/>
              </w:rPr>
              <w:t>Практическое занятие № 3</w:t>
            </w:r>
          </w:p>
          <w:p w:rsidR="00A01B54" w:rsidRPr="007069DE" w:rsidRDefault="00A01B54" w:rsidP="007425E6">
            <w:pPr>
              <w:pStyle w:val="a4"/>
              <w:jc w:val="both"/>
              <w:rPr>
                <w:rFonts w:ascii="Times New Roman" w:hAnsi="Times New Roman"/>
                <w:sz w:val="28"/>
                <w:szCs w:val="28"/>
                <w:lang w:eastAsia="zh-CN"/>
              </w:rPr>
            </w:pPr>
            <w:r w:rsidRPr="007069DE">
              <w:rPr>
                <w:rFonts w:ascii="Times New Roman" w:hAnsi="Times New Roman"/>
                <w:sz w:val="28"/>
                <w:szCs w:val="28"/>
                <w:lang w:eastAsia="zh-CN"/>
              </w:rPr>
              <w:t>Имя прилагательное и его грамматические категории. Согласованное определение</w:t>
            </w:r>
          </w:p>
          <w:p w:rsidR="00A01B54" w:rsidRPr="007069DE" w:rsidRDefault="00A01B54" w:rsidP="007425E6">
            <w:pPr>
              <w:pStyle w:val="a4"/>
              <w:jc w:val="both"/>
              <w:rPr>
                <w:rFonts w:ascii="Times New Roman" w:hAnsi="Times New Roman"/>
                <w:i/>
                <w:sz w:val="28"/>
                <w:szCs w:val="28"/>
                <w:lang w:eastAsia="zh-CN"/>
              </w:rPr>
            </w:pPr>
            <w:r w:rsidRPr="007069DE">
              <w:rPr>
                <w:rFonts w:ascii="Times New Roman" w:hAnsi="Times New Roman"/>
                <w:i/>
                <w:sz w:val="28"/>
                <w:szCs w:val="28"/>
                <w:lang w:eastAsia="zh-CN"/>
              </w:rPr>
              <w:t>Практическое занятие № 4</w:t>
            </w:r>
          </w:p>
          <w:p w:rsidR="00A01B54" w:rsidRPr="007069DE" w:rsidRDefault="00A01B54" w:rsidP="007425E6">
            <w:pPr>
              <w:pStyle w:val="a4"/>
              <w:jc w:val="both"/>
              <w:rPr>
                <w:rFonts w:ascii="Times New Roman" w:hAnsi="Times New Roman"/>
                <w:sz w:val="28"/>
                <w:szCs w:val="28"/>
                <w:lang w:eastAsia="zh-CN"/>
              </w:rPr>
            </w:pPr>
            <w:r w:rsidRPr="007069DE">
              <w:rPr>
                <w:rFonts w:ascii="Times New Roman" w:hAnsi="Times New Roman"/>
                <w:sz w:val="28"/>
                <w:szCs w:val="28"/>
                <w:lang w:eastAsia="zh-CN"/>
              </w:rPr>
              <w:t>Перевод анатомических терминов с согласованным и несогласованным определением</w:t>
            </w:r>
          </w:p>
          <w:p w:rsidR="00A01B54" w:rsidRPr="007069DE" w:rsidRDefault="00A01B54" w:rsidP="007425E6">
            <w:pPr>
              <w:pStyle w:val="a4"/>
              <w:jc w:val="both"/>
              <w:rPr>
                <w:rFonts w:ascii="Times New Roman" w:hAnsi="Times New Roman"/>
                <w:i/>
                <w:sz w:val="28"/>
                <w:szCs w:val="28"/>
                <w:lang w:eastAsia="zh-CN"/>
              </w:rPr>
            </w:pPr>
            <w:r w:rsidRPr="007069DE">
              <w:rPr>
                <w:rFonts w:ascii="Times New Roman" w:hAnsi="Times New Roman"/>
                <w:i/>
                <w:sz w:val="28"/>
                <w:szCs w:val="28"/>
                <w:lang w:eastAsia="zh-CN"/>
              </w:rPr>
              <w:t>Практическое занятие № 5</w:t>
            </w:r>
            <w:r w:rsidRPr="007069DE">
              <w:rPr>
                <w:rFonts w:ascii="Times New Roman" w:hAnsi="Times New Roman"/>
                <w:i/>
                <w:sz w:val="28"/>
                <w:szCs w:val="28"/>
                <w:lang w:eastAsia="zh-CN"/>
              </w:rPr>
              <w:tab/>
            </w:r>
          </w:p>
          <w:p w:rsidR="00A01B54" w:rsidRPr="007069DE" w:rsidRDefault="00A01B54" w:rsidP="007425E6">
            <w:pPr>
              <w:pStyle w:val="a4"/>
              <w:jc w:val="both"/>
              <w:rPr>
                <w:rFonts w:ascii="Times New Roman" w:hAnsi="Times New Roman"/>
                <w:sz w:val="28"/>
                <w:szCs w:val="28"/>
                <w:lang w:eastAsia="zh-CN"/>
              </w:rPr>
            </w:pPr>
            <w:r w:rsidRPr="007069DE">
              <w:rPr>
                <w:rFonts w:ascii="Times New Roman" w:hAnsi="Times New Roman"/>
                <w:sz w:val="28"/>
                <w:szCs w:val="28"/>
                <w:lang w:eastAsia="zh-CN"/>
              </w:rPr>
              <w:t>Приставки и предлоги в медицинской терминологии</w:t>
            </w:r>
          </w:p>
        </w:tc>
        <w:tc>
          <w:tcPr>
            <w:tcW w:w="992" w:type="dxa"/>
            <w:shd w:val="clear" w:color="auto" w:fill="auto"/>
          </w:tcPr>
          <w:p w:rsidR="00A01B54" w:rsidRPr="002676EE" w:rsidRDefault="00A01B54" w:rsidP="007425E6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  <w:lang w:eastAsia="zh-CN"/>
              </w:rPr>
            </w:pPr>
            <w:r w:rsidRPr="002676EE">
              <w:rPr>
                <w:rFonts w:ascii="Times New Roman" w:hAnsi="Times New Roman"/>
                <w:sz w:val="28"/>
                <w:szCs w:val="28"/>
                <w:lang w:eastAsia="zh-CN"/>
              </w:rPr>
              <w:t>2</w:t>
            </w:r>
          </w:p>
          <w:p w:rsidR="00A01B54" w:rsidRPr="002676EE" w:rsidRDefault="00A01B54" w:rsidP="007425E6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  <w:lang w:eastAsia="zh-CN"/>
              </w:rPr>
            </w:pPr>
          </w:p>
          <w:p w:rsidR="00A01B54" w:rsidRPr="002676EE" w:rsidRDefault="00A01B54" w:rsidP="007425E6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  <w:lang w:eastAsia="zh-CN"/>
              </w:rPr>
            </w:pPr>
          </w:p>
          <w:p w:rsidR="00A01B54" w:rsidRPr="002676EE" w:rsidRDefault="00A01B54" w:rsidP="007425E6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  <w:lang w:eastAsia="zh-CN"/>
              </w:rPr>
            </w:pPr>
            <w:r w:rsidRPr="002676EE">
              <w:rPr>
                <w:rFonts w:ascii="Times New Roman" w:hAnsi="Times New Roman"/>
                <w:sz w:val="28"/>
                <w:szCs w:val="28"/>
                <w:lang w:eastAsia="zh-CN"/>
              </w:rPr>
              <w:t>2</w:t>
            </w:r>
          </w:p>
          <w:p w:rsidR="00A01B54" w:rsidRPr="002676EE" w:rsidRDefault="00A01B54" w:rsidP="007425E6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  <w:lang w:eastAsia="zh-CN"/>
              </w:rPr>
            </w:pPr>
          </w:p>
          <w:p w:rsidR="00A01B54" w:rsidRPr="002676EE" w:rsidRDefault="00A01B54" w:rsidP="007425E6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  <w:lang w:eastAsia="zh-CN"/>
              </w:rPr>
            </w:pPr>
          </w:p>
          <w:p w:rsidR="00A01B54" w:rsidRPr="002676EE" w:rsidRDefault="00A01B54" w:rsidP="007425E6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  <w:lang w:eastAsia="zh-CN"/>
              </w:rPr>
            </w:pPr>
            <w:r w:rsidRPr="002676EE">
              <w:rPr>
                <w:rFonts w:ascii="Times New Roman" w:hAnsi="Times New Roman"/>
                <w:sz w:val="28"/>
                <w:szCs w:val="28"/>
                <w:lang w:eastAsia="zh-CN"/>
              </w:rPr>
              <w:t>2</w:t>
            </w:r>
          </w:p>
          <w:p w:rsidR="00A01B54" w:rsidRPr="002676EE" w:rsidRDefault="00A01B54" w:rsidP="007425E6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  <w:lang w:eastAsia="zh-CN"/>
              </w:rPr>
            </w:pPr>
          </w:p>
          <w:p w:rsidR="00A01B54" w:rsidRPr="002676EE" w:rsidRDefault="00A01B54" w:rsidP="007425E6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  <w:lang w:eastAsia="zh-CN"/>
              </w:rPr>
            </w:pPr>
          </w:p>
          <w:p w:rsidR="00A01B54" w:rsidRPr="002676EE" w:rsidRDefault="00A01B54" w:rsidP="007425E6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  <w:lang w:eastAsia="zh-CN"/>
              </w:rPr>
            </w:pPr>
          </w:p>
          <w:p w:rsidR="00A01B54" w:rsidRPr="002676EE" w:rsidRDefault="00A01B54" w:rsidP="007425E6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  <w:lang w:eastAsia="zh-CN"/>
              </w:rPr>
            </w:pPr>
            <w:r w:rsidRPr="002676EE">
              <w:rPr>
                <w:rFonts w:ascii="Times New Roman" w:hAnsi="Times New Roman"/>
                <w:sz w:val="28"/>
                <w:szCs w:val="28"/>
                <w:lang w:eastAsia="zh-CN"/>
              </w:rPr>
              <w:t>2</w:t>
            </w:r>
          </w:p>
          <w:p w:rsidR="00A01B54" w:rsidRPr="002676EE" w:rsidRDefault="00A01B54" w:rsidP="007425E6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  <w:lang w:eastAsia="zh-CN"/>
              </w:rPr>
            </w:pPr>
          </w:p>
        </w:tc>
        <w:tc>
          <w:tcPr>
            <w:tcW w:w="1984" w:type="dxa"/>
            <w:shd w:val="clear" w:color="auto" w:fill="auto"/>
          </w:tcPr>
          <w:p w:rsidR="00A01B54" w:rsidRPr="002676EE" w:rsidRDefault="00A01B54" w:rsidP="007425E6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  <w:lang w:eastAsia="zh-CN"/>
              </w:rPr>
            </w:pPr>
            <w:r w:rsidRPr="002676EE">
              <w:rPr>
                <w:rFonts w:ascii="Times New Roman" w:hAnsi="Times New Roman"/>
                <w:sz w:val="28"/>
                <w:szCs w:val="28"/>
                <w:lang w:eastAsia="zh-CN"/>
              </w:rPr>
              <w:t>2</w:t>
            </w:r>
          </w:p>
          <w:p w:rsidR="00A01B54" w:rsidRPr="002676EE" w:rsidRDefault="00A01B54" w:rsidP="007425E6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  <w:lang w:eastAsia="zh-CN"/>
              </w:rPr>
            </w:pPr>
          </w:p>
          <w:p w:rsidR="00A01B54" w:rsidRPr="002676EE" w:rsidRDefault="00A01B54" w:rsidP="007425E6">
            <w:pPr>
              <w:pStyle w:val="a4"/>
              <w:rPr>
                <w:rFonts w:ascii="Times New Roman" w:hAnsi="Times New Roman"/>
                <w:sz w:val="28"/>
                <w:szCs w:val="28"/>
                <w:lang w:eastAsia="zh-CN"/>
              </w:rPr>
            </w:pPr>
          </w:p>
          <w:p w:rsidR="00A01B54" w:rsidRPr="002676EE" w:rsidRDefault="00A01B54" w:rsidP="007425E6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  <w:lang w:eastAsia="zh-CN"/>
              </w:rPr>
            </w:pPr>
            <w:r w:rsidRPr="002676EE">
              <w:rPr>
                <w:rFonts w:ascii="Times New Roman" w:hAnsi="Times New Roman"/>
                <w:sz w:val="28"/>
                <w:szCs w:val="28"/>
                <w:lang w:eastAsia="zh-CN"/>
              </w:rPr>
              <w:t>2</w:t>
            </w:r>
          </w:p>
          <w:p w:rsidR="00A01B54" w:rsidRPr="002676EE" w:rsidRDefault="00A01B54" w:rsidP="007425E6">
            <w:pPr>
              <w:pStyle w:val="a4"/>
              <w:rPr>
                <w:rFonts w:ascii="Times New Roman" w:hAnsi="Times New Roman"/>
                <w:sz w:val="28"/>
                <w:szCs w:val="28"/>
                <w:lang w:eastAsia="zh-CN"/>
              </w:rPr>
            </w:pPr>
          </w:p>
          <w:p w:rsidR="00A01B54" w:rsidRPr="002676EE" w:rsidRDefault="00A01B54" w:rsidP="007425E6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  <w:lang w:eastAsia="zh-CN"/>
              </w:rPr>
            </w:pPr>
          </w:p>
          <w:p w:rsidR="00A01B54" w:rsidRPr="002676EE" w:rsidRDefault="00A01B54" w:rsidP="007425E6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  <w:lang w:eastAsia="zh-CN"/>
              </w:rPr>
            </w:pPr>
            <w:r w:rsidRPr="002676EE">
              <w:rPr>
                <w:rFonts w:ascii="Times New Roman" w:hAnsi="Times New Roman"/>
                <w:sz w:val="28"/>
                <w:szCs w:val="28"/>
                <w:lang w:eastAsia="zh-CN"/>
              </w:rPr>
              <w:t>2</w:t>
            </w:r>
          </w:p>
          <w:p w:rsidR="00A01B54" w:rsidRPr="002676EE" w:rsidRDefault="00A01B54" w:rsidP="007425E6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  <w:lang w:eastAsia="zh-CN"/>
              </w:rPr>
            </w:pPr>
          </w:p>
          <w:p w:rsidR="00A01B54" w:rsidRPr="002676EE" w:rsidRDefault="00A01B54" w:rsidP="007425E6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  <w:lang w:eastAsia="zh-CN"/>
              </w:rPr>
            </w:pPr>
          </w:p>
          <w:p w:rsidR="00A01B54" w:rsidRPr="002676EE" w:rsidRDefault="00A01B54" w:rsidP="007425E6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  <w:lang w:eastAsia="zh-CN"/>
              </w:rPr>
            </w:pPr>
          </w:p>
          <w:p w:rsidR="00A01B54" w:rsidRPr="002676EE" w:rsidRDefault="00A01B54" w:rsidP="007425E6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  <w:lang w:eastAsia="zh-CN"/>
              </w:rPr>
            </w:pPr>
            <w:r w:rsidRPr="002676EE">
              <w:rPr>
                <w:rFonts w:ascii="Times New Roman" w:hAnsi="Times New Roman"/>
                <w:sz w:val="28"/>
                <w:szCs w:val="28"/>
                <w:lang w:eastAsia="zh-CN"/>
              </w:rPr>
              <w:t>2</w:t>
            </w:r>
          </w:p>
          <w:p w:rsidR="00A01B54" w:rsidRPr="002676EE" w:rsidRDefault="00A01B54" w:rsidP="007425E6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  <w:lang w:eastAsia="zh-CN"/>
              </w:rPr>
            </w:pPr>
          </w:p>
        </w:tc>
      </w:tr>
      <w:tr w:rsidR="00A01B54" w:rsidRPr="007069DE" w:rsidTr="007425E6">
        <w:trPr>
          <w:trHeight w:val="701"/>
        </w:trPr>
        <w:tc>
          <w:tcPr>
            <w:tcW w:w="824" w:type="dxa"/>
            <w:tcBorders>
              <w:right w:val="nil"/>
            </w:tcBorders>
            <w:shd w:val="clear" w:color="auto" w:fill="auto"/>
          </w:tcPr>
          <w:p w:rsidR="00A01B54" w:rsidRPr="007069DE" w:rsidRDefault="00A01B54" w:rsidP="007425E6">
            <w:pPr>
              <w:pStyle w:val="a4"/>
              <w:rPr>
                <w:rFonts w:ascii="Times New Roman" w:hAnsi="Times New Roman"/>
                <w:sz w:val="28"/>
                <w:szCs w:val="28"/>
                <w:lang w:eastAsia="zh-CN"/>
              </w:rPr>
            </w:pPr>
          </w:p>
        </w:tc>
        <w:tc>
          <w:tcPr>
            <w:tcW w:w="5834" w:type="dxa"/>
            <w:tcBorders>
              <w:left w:val="nil"/>
            </w:tcBorders>
            <w:shd w:val="clear" w:color="auto" w:fill="auto"/>
          </w:tcPr>
          <w:p w:rsidR="00A01B54" w:rsidRPr="007069DE" w:rsidRDefault="00470E75" w:rsidP="007425E6">
            <w:pPr>
              <w:pStyle w:val="a4"/>
              <w:jc w:val="both"/>
              <w:rPr>
                <w:rFonts w:ascii="Times New Roman" w:hAnsi="Times New Roman"/>
                <w:sz w:val="28"/>
                <w:szCs w:val="28"/>
                <w:lang w:eastAsia="zh-CN"/>
              </w:rPr>
            </w:pPr>
            <w:r>
              <w:rPr>
                <w:rFonts w:ascii="Times New Roman" w:hAnsi="Times New Roman"/>
                <w:sz w:val="28"/>
                <w:szCs w:val="28"/>
                <w:lang w:eastAsia="zh-CN"/>
              </w:rPr>
              <w:t>Раздел III</w:t>
            </w:r>
            <w:r w:rsidR="00A01B54" w:rsidRPr="007069DE">
              <w:rPr>
                <w:rFonts w:ascii="Times New Roman" w:hAnsi="Times New Roman"/>
                <w:sz w:val="28"/>
                <w:szCs w:val="28"/>
                <w:lang w:eastAsia="zh-CN"/>
              </w:rPr>
              <w:t xml:space="preserve">. </w:t>
            </w:r>
            <w:r w:rsidR="00A01B54" w:rsidRPr="007069DE">
              <w:rPr>
                <w:rFonts w:ascii="Times New Roman" w:hAnsi="Times New Roman"/>
                <w:b/>
                <w:sz w:val="28"/>
                <w:szCs w:val="28"/>
                <w:lang w:eastAsia="zh-CN"/>
              </w:rPr>
              <w:t>Фармацевтическая терминология и рецептура</w:t>
            </w:r>
          </w:p>
        </w:tc>
        <w:tc>
          <w:tcPr>
            <w:tcW w:w="992" w:type="dxa"/>
            <w:shd w:val="clear" w:color="auto" w:fill="auto"/>
          </w:tcPr>
          <w:p w:rsidR="00A01B54" w:rsidRPr="007069DE" w:rsidRDefault="00A01B54" w:rsidP="007425E6">
            <w:pPr>
              <w:pStyle w:val="a4"/>
              <w:jc w:val="center"/>
              <w:rPr>
                <w:rFonts w:ascii="Times New Roman" w:hAnsi="Times New Roman"/>
                <w:b/>
                <w:sz w:val="28"/>
                <w:szCs w:val="28"/>
                <w:lang w:eastAsia="zh-CN"/>
              </w:rPr>
            </w:pPr>
            <w:r w:rsidRPr="007069DE">
              <w:rPr>
                <w:rFonts w:ascii="Times New Roman" w:hAnsi="Times New Roman"/>
                <w:b/>
                <w:sz w:val="28"/>
                <w:szCs w:val="28"/>
                <w:lang w:eastAsia="zh-CN"/>
              </w:rPr>
              <w:t>10</w:t>
            </w:r>
          </w:p>
        </w:tc>
        <w:tc>
          <w:tcPr>
            <w:tcW w:w="1984" w:type="dxa"/>
            <w:shd w:val="clear" w:color="auto" w:fill="auto"/>
          </w:tcPr>
          <w:p w:rsidR="00A01B54" w:rsidRPr="007069DE" w:rsidRDefault="00A01B54" w:rsidP="007425E6">
            <w:pPr>
              <w:pStyle w:val="a4"/>
              <w:jc w:val="center"/>
              <w:rPr>
                <w:rFonts w:ascii="Times New Roman" w:hAnsi="Times New Roman"/>
                <w:b/>
                <w:sz w:val="28"/>
                <w:szCs w:val="28"/>
                <w:lang w:eastAsia="zh-CN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zh-CN"/>
              </w:rPr>
              <w:t>6</w:t>
            </w:r>
          </w:p>
          <w:p w:rsidR="00A01B54" w:rsidRPr="007069DE" w:rsidRDefault="00A01B54" w:rsidP="007425E6">
            <w:pPr>
              <w:pStyle w:val="a4"/>
              <w:jc w:val="center"/>
              <w:rPr>
                <w:rFonts w:ascii="Times New Roman" w:hAnsi="Times New Roman"/>
                <w:b/>
                <w:sz w:val="28"/>
                <w:szCs w:val="28"/>
                <w:lang w:eastAsia="zh-CN"/>
              </w:rPr>
            </w:pPr>
          </w:p>
        </w:tc>
      </w:tr>
      <w:tr w:rsidR="00A01B54" w:rsidRPr="007069DE" w:rsidTr="007425E6">
        <w:trPr>
          <w:trHeight w:val="2075"/>
        </w:trPr>
        <w:tc>
          <w:tcPr>
            <w:tcW w:w="824" w:type="dxa"/>
            <w:tcBorders>
              <w:right w:val="nil"/>
            </w:tcBorders>
            <w:shd w:val="clear" w:color="auto" w:fill="auto"/>
          </w:tcPr>
          <w:p w:rsidR="00A01B54" w:rsidRPr="007069DE" w:rsidRDefault="00A01B54" w:rsidP="007C39F1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  <w:lang w:eastAsia="zh-CN"/>
              </w:rPr>
            </w:pPr>
            <w:r w:rsidRPr="007069DE">
              <w:rPr>
                <w:rFonts w:ascii="Times New Roman" w:hAnsi="Times New Roman"/>
                <w:sz w:val="28"/>
                <w:szCs w:val="28"/>
                <w:lang w:eastAsia="zh-CN"/>
              </w:rPr>
              <w:lastRenderedPageBreak/>
              <w:t>3.1.</w:t>
            </w:r>
          </w:p>
          <w:p w:rsidR="00A01B54" w:rsidRPr="007069DE" w:rsidRDefault="00A01B54" w:rsidP="007C39F1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  <w:lang w:eastAsia="zh-CN"/>
              </w:rPr>
            </w:pPr>
          </w:p>
        </w:tc>
        <w:tc>
          <w:tcPr>
            <w:tcW w:w="5834" w:type="dxa"/>
            <w:tcBorders>
              <w:left w:val="nil"/>
            </w:tcBorders>
            <w:shd w:val="clear" w:color="auto" w:fill="auto"/>
          </w:tcPr>
          <w:p w:rsidR="00A01B54" w:rsidRPr="007069DE" w:rsidRDefault="00A01B54" w:rsidP="007425E6">
            <w:pPr>
              <w:pStyle w:val="a4"/>
              <w:jc w:val="both"/>
              <w:rPr>
                <w:rFonts w:ascii="Times New Roman" w:hAnsi="Times New Roman"/>
                <w:sz w:val="28"/>
                <w:szCs w:val="28"/>
                <w:lang w:eastAsia="zh-CN"/>
              </w:rPr>
            </w:pPr>
            <w:r w:rsidRPr="007069DE">
              <w:rPr>
                <w:rFonts w:ascii="Times New Roman" w:hAnsi="Times New Roman"/>
                <w:sz w:val="28"/>
                <w:szCs w:val="28"/>
                <w:lang w:eastAsia="zh-CN"/>
              </w:rPr>
              <w:t>Введение в латинскую фармацевтическую терминологию. Структура фармацевтических терминов. Понятие о частотном отрезке</w:t>
            </w:r>
          </w:p>
          <w:p w:rsidR="00A01B54" w:rsidRPr="007069DE" w:rsidRDefault="00A01B54" w:rsidP="007425E6">
            <w:pPr>
              <w:pStyle w:val="a4"/>
              <w:jc w:val="both"/>
              <w:rPr>
                <w:rFonts w:ascii="Times New Roman" w:hAnsi="Times New Roman"/>
                <w:i/>
                <w:sz w:val="28"/>
                <w:szCs w:val="28"/>
                <w:lang w:eastAsia="zh-CN"/>
              </w:rPr>
            </w:pPr>
            <w:r w:rsidRPr="007069DE">
              <w:rPr>
                <w:rFonts w:ascii="Times New Roman" w:hAnsi="Times New Roman"/>
                <w:i/>
                <w:sz w:val="28"/>
                <w:szCs w:val="28"/>
                <w:lang w:eastAsia="zh-CN"/>
              </w:rPr>
              <w:t>Практическое занятие № 6</w:t>
            </w:r>
          </w:p>
          <w:p w:rsidR="00A01B54" w:rsidRPr="007069DE" w:rsidRDefault="00A01B54" w:rsidP="007425E6">
            <w:pPr>
              <w:pStyle w:val="a4"/>
              <w:jc w:val="both"/>
              <w:rPr>
                <w:rFonts w:ascii="Times New Roman" w:hAnsi="Times New Roman"/>
                <w:sz w:val="28"/>
                <w:szCs w:val="28"/>
                <w:lang w:eastAsia="zh-CN"/>
              </w:rPr>
            </w:pPr>
            <w:r w:rsidRPr="007069DE">
              <w:rPr>
                <w:rFonts w:ascii="Times New Roman" w:hAnsi="Times New Roman"/>
                <w:sz w:val="28"/>
                <w:szCs w:val="28"/>
                <w:lang w:eastAsia="zh-CN"/>
              </w:rPr>
              <w:t>Глагол в станда</w:t>
            </w:r>
            <w:r>
              <w:rPr>
                <w:rFonts w:ascii="Times New Roman" w:hAnsi="Times New Roman"/>
                <w:sz w:val="28"/>
                <w:szCs w:val="28"/>
                <w:lang w:eastAsia="zh-CN"/>
              </w:rPr>
              <w:t>ртных рецептурных формулировках</w:t>
            </w:r>
          </w:p>
          <w:p w:rsidR="00A01B54" w:rsidRPr="007069DE" w:rsidRDefault="00A01B54" w:rsidP="007425E6">
            <w:pPr>
              <w:pStyle w:val="a4"/>
              <w:jc w:val="both"/>
              <w:rPr>
                <w:rFonts w:ascii="Times New Roman" w:hAnsi="Times New Roman"/>
                <w:i/>
                <w:sz w:val="28"/>
                <w:szCs w:val="28"/>
                <w:lang w:eastAsia="zh-CN"/>
              </w:rPr>
            </w:pPr>
            <w:r w:rsidRPr="007069DE">
              <w:rPr>
                <w:rFonts w:ascii="Times New Roman" w:hAnsi="Times New Roman"/>
                <w:i/>
                <w:sz w:val="28"/>
                <w:szCs w:val="28"/>
                <w:lang w:eastAsia="zh-CN"/>
              </w:rPr>
              <w:t>Практическое занятие № 7</w:t>
            </w:r>
          </w:p>
          <w:p w:rsidR="00A01B54" w:rsidRPr="007069DE" w:rsidRDefault="00A01B54" w:rsidP="007425E6">
            <w:pPr>
              <w:pStyle w:val="a4"/>
              <w:jc w:val="both"/>
              <w:rPr>
                <w:rFonts w:ascii="Times New Roman" w:hAnsi="Times New Roman"/>
                <w:sz w:val="28"/>
                <w:szCs w:val="28"/>
                <w:lang w:eastAsia="zh-CN"/>
              </w:rPr>
            </w:pPr>
            <w:r w:rsidRPr="002676EE">
              <w:rPr>
                <w:rFonts w:ascii="Times New Roman" w:hAnsi="Times New Roman"/>
                <w:sz w:val="28"/>
                <w:szCs w:val="28"/>
                <w:lang w:eastAsia="zh-CN"/>
              </w:rPr>
              <w:t>Рецепт врача. Структура рецепта. Правила оформления латинской части рецепта</w:t>
            </w:r>
          </w:p>
        </w:tc>
        <w:tc>
          <w:tcPr>
            <w:tcW w:w="992" w:type="dxa"/>
            <w:shd w:val="clear" w:color="auto" w:fill="auto"/>
          </w:tcPr>
          <w:p w:rsidR="00A01B54" w:rsidRPr="007069DE" w:rsidRDefault="00A01B54" w:rsidP="007425E6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  <w:lang w:eastAsia="zh-CN"/>
              </w:rPr>
            </w:pPr>
            <w:r w:rsidRPr="007069DE">
              <w:rPr>
                <w:rFonts w:ascii="Times New Roman" w:hAnsi="Times New Roman"/>
                <w:sz w:val="28"/>
                <w:szCs w:val="28"/>
                <w:lang w:eastAsia="zh-CN"/>
              </w:rPr>
              <w:t>6</w:t>
            </w:r>
          </w:p>
        </w:tc>
        <w:tc>
          <w:tcPr>
            <w:tcW w:w="1984" w:type="dxa"/>
            <w:shd w:val="clear" w:color="auto" w:fill="auto"/>
          </w:tcPr>
          <w:p w:rsidR="00A01B54" w:rsidRPr="007069DE" w:rsidRDefault="00A01B54" w:rsidP="007425E6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  <w:lang w:eastAsia="zh-CN"/>
              </w:rPr>
            </w:pPr>
          </w:p>
          <w:p w:rsidR="00A01B54" w:rsidRPr="007069DE" w:rsidRDefault="00A01B54" w:rsidP="007425E6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  <w:lang w:eastAsia="zh-CN"/>
              </w:rPr>
            </w:pPr>
          </w:p>
          <w:p w:rsidR="00A01B54" w:rsidRPr="007069DE" w:rsidRDefault="00A01B54" w:rsidP="007425E6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  <w:lang w:eastAsia="zh-CN"/>
              </w:rPr>
            </w:pPr>
          </w:p>
          <w:p w:rsidR="00A01B54" w:rsidRPr="007069DE" w:rsidRDefault="00A01B54" w:rsidP="007425E6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  <w:lang w:eastAsia="zh-CN"/>
              </w:rPr>
            </w:pPr>
            <w:r w:rsidRPr="007069DE">
              <w:rPr>
                <w:rFonts w:ascii="Times New Roman" w:hAnsi="Times New Roman"/>
                <w:sz w:val="28"/>
                <w:szCs w:val="28"/>
                <w:lang w:eastAsia="zh-CN"/>
              </w:rPr>
              <w:t>2</w:t>
            </w:r>
          </w:p>
          <w:p w:rsidR="00A01B54" w:rsidRPr="007069DE" w:rsidRDefault="00A01B54" w:rsidP="007425E6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  <w:lang w:eastAsia="zh-CN"/>
              </w:rPr>
            </w:pPr>
          </w:p>
          <w:p w:rsidR="00A01B54" w:rsidRPr="007069DE" w:rsidRDefault="00A01B54" w:rsidP="007425E6">
            <w:pPr>
              <w:pStyle w:val="a4"/>
              <w:rPr>
                <w:rFonts w:ascii="Times New Roman" w:hAnsi="Times New Roman"/>
                <w:sz w:val="28"/>
                <w:szCs w:val="28"/>
                <w:lang w:eastAsia="zh-CN"/>
              </w:rPr>
            </w:pPr>
          </w:p>
          <w:p w:rsidR="00A01B54" w:rsidRPr="007069DE" w:rsidRDefault="00A01B54" w:rsidP="007425E6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  <w:lang w:eastAsia="zh-CN"/>
              </w:rPr>
            </w:pPr>
            <w:r w:rsidRPr="007069DE">
              <w:rPr>
                <w:rFonts w:ascii="Times New Roman" w:hAnsi="Times New Roman"/>
                <w:sz w:val="28"/>
                <w:szCs w:val="28"/>
                <w:lang w:eastAsia="zh-CN"/>
              </w:rPr>
              <w:t>2</w:t>
            </w:r>
          </w:p>
        </w:tc>
      </w:tr>
      <w:tr w:rsidR="00A01B54" w:rsidRPr="007069DE" w:rsidTr="007425E6">
        <w:trPr>
          <w:trHeight w:val="1288"/>
        </w:trPr>
        <w:tc>
          <w:tcPr>
            <w:tcW w:w="824" w:type="dxa"/>
            <w:tcBorders>
              <w:right w:val="nil"/>
            </w:tcBorders>
            <w:shd w:val="clear" w:color="auto" w:fill="auto"/>
          </w:tcPr>
          <w:p w:rsidR="00A01B54" w:rsidRPr="007069DE" w:rsidRDefault="00A01B54" w:rsidP="007C39F1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  <w:lang w:eastAsia="zh-CN"/>
              </w:rPr>
            </w:pPr>
            <w:r w:rsidRPr="007069DE">
              <w:rPr>
                <w:rFonts w:ascii="Times New Roman" w:hAnsi="Times New Roman"/>
                <w:sz w:val="28"/>
                <w:szCs w:val="28"/>
                <w:lang w:eastAsia="zh-CN"/>
              </w:rPr>
              <w:t>3.2.</w:t>
            </w:r>
          </w:p>
        </w:tc>
        <w:tc>
          <w:tcPr>
            <w:tcW w:w="5834" w:type="dxa"/>
            <w:tcBorders>
              <w:left w:val="nil"/>
            </w:tcBorders>
            <w:shd w:val="clear" w:color="auto" w:fill="auto"/>
          </w:tcPr>
          <w:p w:rsidR="00A01B54" w:rsidRPr="007069DE" w:rsidRDefault="00A01B54" w:rsidP="007425E6">
            <w:pPr>
              <w:pStyle w:val="a4"/>
              <w:jc w:val="both"/>
              <w:rPr>
                <w:rFonts w:ascii="Times New Roman" w:hAnsi="Times New Roman"/>
                <w:sz w:val="28"/>
                <w:szCs w:val="28"/>
                <w:lang w:eastAsia="zh-CN"/>
              </w:rPr>
            </w:pPr>
            <w:r w:rsidRPr="007069DE">
              <w:rPr>
                <w:rFonts w:ascii="Times New Roman" w:hAnsi="Times New Roman"/>
                <w:sz w:val="28"/>
                <w:szCs w:val="28"/>
                <w:lang w:eastAsia="zh-CN"/>
              </w:rPr>
              <w:t>Латинская химическая терминология</w:t>
            </w:r>
          </w:p>
          <w:p w:rsidR="00A01B54" w:rsidRPr="007069DE" w:rsidRDefault="00A01B54" w:rsidP="007425E6">
            <w:pPr>
              <w:pStyle w:val="a4"/>
              <w:jc w:val="both"/>
              <w:rPr>
                <w:rFonts w:ascii="Times New Roman" w:hAnsi="Times New Roman"/>
                <w:i/>
                <w:sz w:val="28"/>
                <w:szCs w:val="28"/>
                <w:lang w:eastAsia="zh-CN"/>
              </w:rPr>
            </w:pPr>
            <w:r w:rsidRPr="007069DE">
              <w:rPr>
                <w:rFonts w:ascii="Times New Roman" w:hAnsi="Times New Roman"/>
                <w:i/>
                <w:sz w:val="28"/>
                <w:szCs w:val="28"/>
                <w:lang w:eastAsia="zh-CN"/>
              </w:rPr>
              <w:t>Практическое занятие № 8</w:t>
            </w:r>
          </w:p>
          <w:p w:rsidR="00A01B54" w:rsidRPr="007069DE" w:rsidRDefault="00A01B54" w:rsidP="007425E6">
            <w:pPr>
              <w:pStyle w:val="a4"/>
              <w:jc w:val="both"/>
              <w:rPr>
                <w:rFonts w:ascii="Times New Roman" w:hAnsi="Times New Roman"/>
                <w:sz w:val="28"/>
                <w:szCs w:val="28"/>
                <w:lang w:eastAsia="zh-CN"/>
              </w:rPr>
            </w:pPr>
            <w:r w:rsidRPr="007069DE">
              <w:rPr>
                <w:rFonts w:ascii="Times New Roman" w:hAnsi="Times New Roman"/>
                <w:sz w:val="28"/>
                <w:szCs w:val="28"/>
                <w:lang w:eastAsia="zh-CN"/>
              </w:rPr>
              <w:t>Сокращения в рецептах. Систематизация частотных отрезков</w:t>
            </w:r>
          </w:p>
        </w:tc>
        <w:tc>
          <w:tcPr>
            <w:tcW w:w="992" w:type="dxa"/>
            <w:shd w:val="clear" w:color="auto" w:fill="auto"/>
          </w:tcPr>
          <w:p w:rsidR="00A01B54" w:rsidRPr="007069DE" w:rsidRDefault="00A01B54" w:rsidP="007425E6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  <w:lang w:eastAsia="zh-CN"/>
              </w:rPr>
            </w:pPr>
            <w:r w:rsidRPr="007069DE">
              <w:rPr>
                <w:rFonts w:ascii="Times New Roman" w:hAnsi="Times New Roman"/>
                <w:sz w:val="28"/>
                <w:szCs w:val="28"/>
                <w:lang w:eastAsia="zh-CN"/>
              </w:rPr>
              <w:t>4</w:t>
            </w:r>
          </w:p>
        </w:tc>
        <w:tc>
          <w:tcPr>
            <w:tcW w:w="1984" w:type="dxa"/>
            <w:shd w:val="clear" w:color="auto" w:fill="auto"/>
          </w:tcPr>
          <w:p w:rsidR="00A01B54" w:rsidRPr="007069DE" w:rsidRDefault="00A01B54" w:rsidP="007425E6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  <w:lang w:eastAsia="zh-CN"/>
              </w:rPr>
            </w:pPr>
          </w:p>
          <w:p w:rsidR="00A01B54" w:rsidRPr="007069DE" w:rsidRDefault="00A01B54" w:rsidP="007425E6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  <w:lang w:eastAsia="zh-CN"/>
              </w:rPr>
            </w:pPr>
            <w:r w:rsidRPr="007069DE">
              <w:rPr>
                <w:rFonts w:ascii="Times New Roman" w:hAnsi="Times New Roman"/>
                <w:sz w:val="28"/>
                <w:szCs w:val="28"/>
                <w:lang w:eastAsia="zh-CN"/>
              </w:rPr>
              <w:t>2</w:t>
            </w:r>
          </w:p>
        </w:tc>
      </w:tr>
      <w:tr w:rsidR="00A01B54" w:rsidRPr="007069DE" w:rsidTr="007425E6">
        <w:tc>
          <w:tcPr>
            <w:tcW w:w="824" w:type="dxa"/>
            <w:tcBorders>
              <w:right w:val="nil"/>
            </w:tcBorders>
            <w:shd w:val="clear" w:color="auto" w:fill="auto"/>
          </w:tcPr>
          <w:p w:rsidR="00A01B54" w:rsidRPr="007069DE" w:rsidRDefault="00A01B54" w:rsidP="007425E6">
            <w:pPr>
              <w:pStyle w:val="a4"/>
              <w:rPr>
                <w:rFonts w:ascii="Times New Roman" w:hAnsi="Times New Roman"/>
                <w:sz w:val="28"/>
                <w:szCs w:val="28"/>
                <w:lang w:eastAsia="zh-CN"/>
              </w:rPr>
            </w:pPr>
          </w:p>
        </w:tc>
        <w:tc>
          <w:tcPr>
            <w:tcW w:w="5834" w:type="dxa"/>
            <w:tcBorders>
              <w:left w:val="nil"/>
            </w:tcBorders>
            <w:shd w:val="clear" w:color="auto" w:fill="auto"/>
          </w:tcPr>
          <w:p w:rsidR="00A01B54" w:rsidRPr="007069DE" w:rsidRDefault="00470E75" w:rsidP="007425E6">
            <w:pPr>
              <w:pStyle w:val="a4"/>
              <w:jc w:val="both"/>
              <w:rPr>
                <w:rFonts w:ascii="Times New Roman" w:hAnsi="Times New Roman"/>
                <w:sz w:val="28"/>
                <w:szCs w:val="28"/>
                <w:lang w:eastAsia="zh-CN"/>
              </w:rPr>
            </w:pPr>
            <w:r>
              <w:rPr>
                <w:rFonts w:ascii="Times New Roman" w:hAnsi="Times New Roman"/>
                <w:sz w:val="28"/>
                <w:szCs w:val="28"/>
                <w:lang w:eastAsia="zh-CN"/>
              </w:rPr>
              <w:t>Раздел IV</w:t>
            </w:r>
            <w:r w:rsidR="00A01B54" w:rsidRPr="007069DE">
              <w:rPr>
                <w:rFonts w:ascii="Times New Roman" w:hAnsi="Times New Roman"/>
                <w:sz w:val="28"/>
                <w:szCs w:val="28"/>
                <w:lang w:eastAsia="zh-CN"/>
              </w:rPr>
              <w:t xml:space="preserve">. </w:t>
            </w:r>
            <w:r w:rsidR="00A01B54" w:rsidRPr="007069DE">
              <w:rPr>
                <w:rFonts w:ascii="Times New Roman" w:hAnsi="Times New Roman"/>
                <w:b/>
                <w:sz w:val="28"/>
                <w:szCs w:val="28"/>
                <w:lang w:eastAsia="zh-CN"/>
              </w:rPr>
              <w:t>Клиническая терминология</w:t>
            </w:r>
          </w:p>
        </w:tc>
        <w:tc>
          <w:tcPr>
            <w:tcW w:w="992" w:type="dxa"/>
            <w:shd w:val="clear" w:color="auto" w:fill="auto"/>
          </w:tcPr>
          <w:p w:rsidR="00A01B54" w:rsidRPr="007069DE" w:rsidRDefault="00A01B54" w:rsidP="007425E6">
            <w:pPr>
              <w:pStyle w:val="a4"/>
              <w:jc w:val="center"/>
              <w:rPr>
                <w:rFonts w:ascii="Times New Roman" w:hAnsi="Times New Roman"/>
                <w:b/>
                <w:sz w:val="28"/>
                <w:szCs w:val="28"/>
                <w:lang w:eastAsia="zh-CN"/>
              </w:rPr>
            </w:pPr>
            <w:r w:rsidRPr="007069DE">
              <w:rPr>
                <w:rFonts w:ascii="Times New Roman" w:hAnsi="Times New Roman"/>
                <w:b/>
                <w:sz w:val="28"/>
                <w:szCs w:val="28"/>
                <w:lang w:eastAsia="zh-CN"/>
              </w:rPr>
              <w:t>10</w:t>
            </w:r>
          </w:p>
        </w:tc>
        <w:tc>
          <w:tcPr>
            <w:tcW w:w="1984" w:type="dxa"/>
            <w:shd w:val="clear" w:color="auto" w:fill="auto"/>
          </w:tcPr>
          <w:p w:rsidR="00A01B54" w:rsidRPr="007069DE" w:rsidRDefault="00A01B54" w:rsidP="007425E6">
            <w:pPr>
              <w:pStyle w:val="a4"/>
              <w:jc w:val="center"/>
              <w:rPr>
                <w:rFonts w:ascii="Times New Roman" w:hAnsi="Times New Roman"/>
                <w:b/>
                <w:sz w:val="28"/>
                <w:szCs w:val="28"/>
                <w:lang w:eastAsia="zh-CN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zh-CN"/>
              </w:rPr>
              <w:t>8</w:t>
            </w:r>
          </w:p>
        </w:tc>
      </w:tr>
      <w:tr w:rsidR="00A01B54" w:rsidRPr="007069DE" w:rsidTr="007425E6">
        <w:trPr>
          <w:trHeight w:val="5474"/>
        </w:trPr>
        <w:tc>
          <w:tcPr>
            <w:tcW w:w="824" w:type="dxa"/>
            <w:tcBorders>
              <w:right w:val="nil"/>
            </w:tcBorders>
            <w:shd w:val="clear" w:color="auto" w:fill="auto"/>
          </w:tcPr>
          <w:p w:rsidR="00A01B54" w:rsidRPr="007069DE" w:rsidRDefault="00A01B54" w:rsidP="007C39F1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  <w:lang w:eastAsia="zh-CN"/>
              </w:rPr>
            </w:pPr>
            <w:r w:rsidRPr="007069DE">
              <w:rPr>
                <w:rFonts w:ascii="Times New Roman" w:hAnsi="Times New Roman"/>
                <w:sz w:val="28"/>
                <w:szCs w:val="28"/>
                <w:lang w:eastAsia="zh-CN"/>
              </w:rPr>
              <w:t>4.1.</w:t>
            </w:r>
          </w:p>
        </w:tc>
        <w:tc>
          <w:tcPr>
            <w:tcW w:w="5834" w:type="dxa"/>
            <w:tcBorders>
              <w:left w:val="nil"/>
            </w:tcBorders>
            <w:shd w:val="clear" w:color="auto" w:fill="auto"/>
          </w:tcPr>
          <w:p w:rsidR="00A01B54" w:rsidRPr="007069DE" w:rsidRDefault="00A01B54" w:rsidP="007425E6">
            <w:pPr>
              <w:pStyle w:val="a4"/>
              <w:jc w:val="both"/>
              <w:rPr>
                <w:rFonts w:ascii="Times New Roman" w:hAnsi="Times New Roman"/>
                <w:sz w:val="28"/>
                <w:szCs w:val="28"/>
                <w:lang w:eastAsia="zh-CN"/>
              </w:rPr>
            </w:pPr>
            <w:r w:rsidRPr="007069DE">
              <w:rPr>
                <w:rFonts w:ascii="Times New Roman" w:hAnsi="Times New Roman"/>
                <w:sz w:val="28"/>
                <w:szCs w:val="28"/>
                <w:lang w:eastAsia="zh-CN"/>
              </w:rPr>
              <w:t>Введение в клиническую терминологию. Однословные клинические термины, правила их составления и перевода</w:t>
            </w:r>
          </w:p>
          <w:p w:rsidR="00A01B54" w:rsidRPr="007069DE" w:rsidRDefault="00A01B54" w:rsidP="007425E6">
            <w:pPr>
              <w:pStyle w:val="a4"/>
              <w:jc w:val="both"/>
              <w:rPr>
                <w:rFonts w:ascii="Times New Roman" w:hAnsi="Times New Roman"/>
                <w:i/>
                <w:sz w:val="28"/>
                <w:szCs w:val="28"/>
                <w:lang w:eastAsia="zh-CN"/>
              </w:rPr>
            </w:pPr>
            <w:r w:rsidRPr="007069DE">
              <w:rPr>
                <w:rFonts w:ascii="Times New Roman" w:hAnsi="Times New Roman"/>
                <w:i/>
                <w:sz w:val="28"/>
                <w:szCs w:val="28"/>
                <w:lang w:eastAsia="zh-CN"/>
              </w:rPr>
              <w:t>Практическое занятия № 9</w:t>
            </w:r>
          </w:p>
          <w:p w:rsidR="00A01B54" w:rsidRPr="007069DE" w:rsidRDefault="00A01B54" w:rsidP="007425E6">
            <w:pPr>
              <w:pStyle w:val="a4"/>
              <w:jc w:val="both"/>
              <w:rPr>
                <w:rFonts w:ascii="Times New Roman" w:hAnsi="Times New Roman"/>
                <w:sz w:val="28"/>
                <w:szCs w:val="28"/>
                <w:lang w:eastAsia="zh-CN"/>
              </w:rPr>
            </w:pPr>
            <w:r w:rsidRPr="007069DE">
              <w:rPr>
                <w:rFonts w:ascii="Times New Roman" w:hAnsi="Times New Roman"/>
                <w:sz w:val="28"/>
                <w:szCs w:val="28"/>
                <w:lang w:eastAsia="zh-CN"/>
              </w:rPr>
              <w:t>Термины, обозначающие названия наук, разделов медицины, специалистов, методов исследования и лечения</w:t>
            </w:r>
          </w:p>
          <w:p w:rsidR="00A01B54" w:rsidRPr="007069DE" w:rsidRDefault="00A01B54" w:rsidP="007425E6">
            <w:pPr>
              <w:pStyle w:val="a4"/>
              <w:jc w:val="both"/>
              <w:rPr>
                <w:rFonts w:ascii="Times New Roman" w:hAnsi="Times New Roman"/>
                <w:i/>
                <w:sz w:val="28"/>
                <w:szCs w:val="28"/>
                <w:lang w:eastAsia="zh-CN"/>
              </w:rPr>
            </w:pPr>
            <w:r w:rsidRPr="007069DE">
              <w:rPr>
                <w:rFonts w:ascii="Times New Roman" w:hAnsi="Times New Roman"/>
                <w:i/>
                <w:sz w:val="28"/>
                <w:szCs w:val="28"/>
                <w:lang w:eastAsia="zh-CN"/>
              </w:rPr>
              <w:t>Практическое занятия № 10</w:t>
            </w:r>
          </w:p>
          <w:p w:rsidR="00A01B54" w:rsidRPr="007069DE" w:rsidRDefault="00A01B54" w:rsidP="007425E6">
            <w:pPr>
              <w:pStyle w:val="a4"/>
              <w:jc w:val="both"/>
              <w:rPr>
                <w:rFonts w:ascii="Times New Roman" w:hAnsi="Times New Roman"/>
                <w:sz w:val="28"/>
                <w:szCs w:val="28"/>
                <w:lang w:eastAsia="zh-CN"/>
              </w:rPr>
            </w:pPr>
            <w:r w:rsidRPr="007069DE">
              <w:rPr>
                <w:rFonts w:ascii="Times New Roman" w:hAnsi="Times New Roman"/>
                <w:sz w:val="28"/>
                <w:szCs w:val="28"/>
                <w:lang w:eastAsia="zh-CN"/>
              </w:rPr>
              <w:t>Термины, обозначающие названия функциональных расстройств, патологических процессов и состояний, качественных и количественных отклонений от нормы</w:t>
            </w:r>
          </w:p>
          <w:p w:rsidR="00A01B54" w:rsidRPr="007069DE" w:rsidRDefault="00A01B54" w:rsidP="007425E6">
            <w:pPr>
              <w:pStyle w:val="a4"/>
              <w:jc w:val="both"/>
              <w:rPr>
                <w:rFonts w:ascii="Times New Roman" w:hAnsi="Times New Roman"/>
                <w:i/>
                <w:sz w:val="28"/>
                <w:szCs w:val="28"/>
                <w:lang w:eastAsia="zh-CN"/>
              </w:rPr>
            </w:pPr>
            <w:r w:rsidRPr="007069DE">
              <w:rPr>
                <w:rFonts w:ascii="Times New Roman" w:hAnsi="Times New Roman"/>
                <w:i/>
                <w:sz w:val="28"/>
                <w:szCs w:val="28"/>
                <w:lang w:eastAsia="zh-CN"/>
              </w:rPr>
              <w:t>Практическое занятия № 11</w:t>
            </w:r>
          </w:p>
          <w:p w:rsidR="00A01B54" w:rsidRPr="007069DE" w:rsidRDefault="00A01B54" w:rsidP="007425E6">
            <w:pPr>
              <w:pStyle w:val="a4"/>
              <w:jc w:val="both"/>
              <w:rPr>
                <w:rFonts w:ascii="Times New Roman" w:hAnsi="Times New Roman"/>
                <w:sz w:val="28"/>
                <w:szCs w:val="28"/>
                <w:lang w:eastAsia="zh-CN"/>
              </w:rPr>
            </w:pPr>
            <w:r w:rsidRPr="007069DE">
              <w:rPr>
                <w:rFonts w:ascii="Times New Roman" w:hAnsi="Times New Roman"/>
                <w:sz w:val="28"/>
                <w:szCs w:val="28"/>
                <w:lang w:eastAsia="zh-CN"/>
              </w:rPr>
              <w:t xml:space="preserve">Термины, обозначающие названия воспалительных заболеваний, эндогенных и экзогенных изменений. Названия хирургических операций </w:t>
            </w:r>
          </w:p>
        </w:tc>
        <w:tc>
          <w:tcPr>
            <w:tcW w:w="992" w:type="dxa"/>
            <w:shd w:val="clear" w:color="auto" w:fill="auto"/>
          </w:tcPr>
          <w:p w:rsidR="00A01B54" w:rsidRPr="007069DE" w:rsidRDefault="00A01B54" w:rsidP="007425E6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  <w:lang w:eastAsia="zh-CN"/>
              </w:rPr>
            </w:pPr>
            <w:r w:rsidRPr="007069DE">
              <w:rPr>
                <w:rFonts w:ascii="Times New Roman" w:hAnsi="Times New Roman"/>
                <w:sz w:val="28"/>
                <w:szCs w:val="28"/>
                <w:lang w:eastAsia="zh-CN"/>
              </w:rPr>
              <w:t>9</w:t>
            </w:r>
          </w:p>
        </w:tc>
        <w:tc>
          <w:tcPr>
            <w:tcW w:w="1984" w:type="dxa"/>
            <w:shd w:val="clear" w:color="auto" w:fill="auto"/>
          </w:tcPr>
          <w:p w:rsidR="00A01B54" w:rsidRPr="007069DE" w:rsidRDefault="00A01B54" w:rsidP="007425E6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  <w:lang w:eastAsia="zh-CN"/>
              </w:rPr>
            </w:pPr>
          </w:p>
          <w:p w:rsidR="00A01B54" w:rsidRPr="007069DE" w:rsidRDefault="00A01B54" w:rsidP="007425E6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  <w:lang w:eastAsia="zh-CN"/>
              </w:rPr>
            </w:pPr>
          </w:p>
          <w:p w:rsidR="00A01B54" w:rsidRPr="007069DE" w:rsidRDefault="00A01B54" w:rsidP="007425E6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  <w:lang w:eastAsia="zh-CN"/>
              </w:rPr>
            </w:pPr>
          </w:p>
          <w:p w:rsidR="00A01B54" w:rsidRPr="007069DE" w:rsidRDefault="00A01B54" w:rsidP="007425E6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  <w:lang w:eastAsia="zh-CN"/>
              </w:rPr>
            </w:pPr>
            <w:r w:rsidRPr="007069DE">
              <w:rPr>
                <w:rFonts w:ascii="Times New Roman" w:hAnsi="Times New Roman"/>
                <w:sz w:val="28"/>
                <w:szCs w:val="28"/>
                <w:lang w:eastAsia="zh-CN"/>
              </w:rPr>
              <w:t>2</w:t>
            </w:r>
          </w:p>
          <w:p w:rsidR="00A01B54" w:rsidRPr="007069DE" w:rsidRDefault="00A01B54" w:rsidP="007425E6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  <w:lang w:val="en-US" w:eastAsia="zh-CN"/>
              </w:rPr>
            </w:pPr>
          </w:p>
          <w:p w:rsidR="00A01B54" w:rsidRPr="007069DE" w:rsidRDefault="00A01B54" w:rsidP="007425E6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  <w:lang w:val="en-US" w:eastAsia="zh-CN"/>
              </w:rPr>
            </w:pPr>
          </w:p>
          <w:p w:rsidR="00A01B54" w:rsidRPr="007069DE" w:rsidRDefault="00A01B54" w:rsidP="007425E6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  <w:lang w:val="en-US" w:eastAsia="zh-CN"/>
              </w:rPr>
            </w:pPr>
          </w:p>
          <w:p w:rsidR="00A01B54" w:rsidRPr="007069DE" w:rsidRDefault="00A01B54" w:rsidP="007425E6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  <w:lang w:eastAsia="zh-CN"/>
              </w:rPr>
            </w:pPr>
            <w:r w:rsidRPr="007069DE">
              <w:rPr>
                <w:rFonts w:ascii="Times New Roman" w:hAnsi="Times New Roman"/>
                <w:sz w:val="28"/>
                <w:szCs w:val="28"/>
                <w:lang w:val="en-US" w:eastAsia="zh-CN"/>
              </w:rPr>
              <w:t>2</w:t>
            </w:r>
          </w:p>
          <w:p w:rsidR="00A01B54" w:rsidRPr="007069DE" w:rsidRDefault="00A01B54" w:rsidP="007425E6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  <w:lang w:eastAsia="zh-CN"/>
              </w:rPr>
            </w:pPr>
          </w:p>
          <w:p w:rsidR="00A01B54" w:rsidRPr="007069DE" w:rsidRDefault="00A01B54" w:rsidP="007425E6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  <w:lang w:eastAsia="zh-CN"/>
              </w:rPr>
            </w:pPr>
          </w:p>
          <w:p w:rsidR="00A01B54" w:rsidRPr="007069DE" w:rsidRDefault="00A01B54" w:rsidP="007425E6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  <w:lang w:eastAsia="zh-CN"/>
              </w:rPr>
            </w:pPr>
          </w:p>
          <w:p w:rsidR="00A01B54" w:rsidRPr="007069DE" w:rsidRDefault="00A01B54" w:rsidP="007425E6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  <w:lang w:eastAsia="zh-CN"/>
              </w:rPr>
            </w:pPr>
          </w:p>
          <w:p w:rsidR="00A01B54" w:rsidRPr="007069DE" w:rsidRDefault="00A01B54" w:rsidP="007425E6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  <w:lang w:eastAsia="zh-CN"/>
              </w:rPr>
            </w:pPr>
            <w:r w:rsidRPr="007069DE">
              <w:rPr>
                <w:rFonts w:ascii="Times New Roman" w:hAnsi="Times New Roman"/>
                <w:sz w:val="28"/>
                <w:szCs w:val="28"/>
                <w:lang w:eastAsia="zh-CN"/>
              </w:rPr>
              <w:t>2</w:t>
            </w:r>
          </w:p>
        </w:tc>
      </w:tr>
      <w:tr w:rsidR="00A01B54" w:rsidRPr="007069DE" w:rsidTr="007425E6">
        <w:tc>
          <w:tcPr>
            <w:tcW w:w="824" w:type="dxa"/>
            <w:tcBorders>
              <w:right w:val="nil"/>
            </w:tcBorders>
            <w:shd w:val="clear" w:color="auto" w:fill="auto"/>
          </w:tcPr>
          <w:p w:rsidR="00A01B54" w:rsidRPr="007069DE" w:rsidRDefault="00A01B54" w:rsidP="007C39F1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  <w:lang w:eastAsia="zh-CN"/>
              </w:rPr>
            </w:pPr>
          </w:p>
        </w:tc>
        <w:tc>
          <w:tcPr>
            <w:tcW w:w="5834" w:type="dxa"/>
            <w:tcBorders>
              <w:left w:val="nil"/>
            </w:tcBorders>
            <w:shd w:val="clear" w:color="auto" w:fill="auto"/>
          </w:tcPr>
          <w:p w:rsidR="00A01B54" w:rsidRPr="007069DE" w:rsidRDefault="00A01B54" w:rsidP="007425E6">
            <w:pPr>
              <w:pStyle w:val="a4"/>
              <w:jc w:val="both"/>
              <w:rPr>
                <w:rFonts w:ascii="Times New Roman" w:hAnsi="Times New Roman"/>
                <w:i/>
                <w:sz w:val="28"/>
                <w:szCs w:val="28"/>
                <w:lang w:eastAsia="zh-CN"/>
              </w:rPr>
            </w:pPr>
            <w:r w:rsidRPr="007069DE">
              <w:rPr>
                <w:rFonts w:ascii="Times New Roman" w:hAnsi="Times New Roman"/>
                <w:i/>
                <w:sz w:val="28"/>
                <w:szCs w:val="28"/>
                <w:lang w:eastAsia="zh-CN"/>
              </w:rPr>
              <w:t>Обязательная контрольная работа</w:t>
            </w:r>
          </w:p>
        </w:tc>
        <w:tc>
          <w:tcPr>
            <w:tcW w:w="992" w:type="dxa"/>
            <w:shd w:val="clear" w:color="auto" w:fill="auto"/>
          </w:tcPr>
          <w:p w:rsidR="00A01B54" w:rsidRPr="007069DE" w:rsidRDefault="00A01B54" w:rsidP="007425E6">
            <w:pPr>
              <w:pStyle w:val="a4"/>
              <w:jc w:val="center"/>
              <w:rPr>
                <w:rFonts w:ascii="Times New Roman" w:hAnsi="Times New Roman"/>
                <w:i/>
                <w:sz w:val="28"/>
                <w:szCs w:val="28"/>
                <w:lang w:eastAsia="zh-CN"/>
              </w:rPr>
            </w:pPr>
            <w:r w:rsidRPr="007069DE">
              <w:rPr>
                <w:rFonts w:ascii="Times New Roman" w:hAnsi="Times New Roman"/>
                <w:i/>
                <w:sz w:val="28"/>
                <w:szCs w:val="28"/>
                <w:lang w:eastAsia="zh-CN"/>
              </w:rPr>
              <w:t>1</w:t>
            </w:r>
          </w:p>
        </w:tc>
        <w:tc>
          <w:tcPr>
            <w:tcW w:w="1984" w:type="dxa"/>
            <w:shd w:val="clear" w:color="auto" w:fill="auto"/>
          </w:tcPr>
          <w:p w:rsidR="00A01B54" w:rsidRPr="007069DE" w:rsidRDefault="00A01B54" w:rsidP="007425E6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  <w:lang w:eastAsia="zh-CN"/>
              </w:rPr>
            </w:pPr>
          </w:p>
        </w:tc>
      </w:tr>
      <w:tr w:rsidR="00A01B54" w:rsidRPr="007069DE" w:rsidTr="007425E6">
        <w:trPr>
          <w:trHeight w:val="781"/>
        </w:trPr>
        <w:tc>
          <w:tcPr>
            <w:tcW w:w="824" w:type="dxa"/>
            <w:tcBorders>
              <w:right w:val="nil"/>
            </w:tcBorders>
            <w:shd w:val="clear" w:color="auto" w:fill="auto"/>
          </w:tcPr>
          <w:p w:rsidR="00A01B54" w:rsidRPr="007069DE" w:rsidRDefault="00A01B54" w:rsidP="007C39F1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  <w:lang w:eastAsia="zh-CN"/>
              </w:rPr>
            </w:pPr>
          </w:p>
        </w:tc>
        <w:tc>
          <w:tcPr>
            <w:tcW w:w="5834" w:type="dxa"/>
            <w:tcBorders>
              <w:left w:val="nil"/>
            </w:tcBorders>
            <w:shd w:val="clear" w:color="auto" w:fill="auto"/>
          </w:tcPr>
          <w:p w:rsidR="00A01B54" w:rsidRPr="007069DE" w:rsidRDefault="00A01B54" w:rsidP="007425E6">
            <w:pPr>
              <w:pStyle w:val="a4"/>
              <w:jc w:val="both"/>
              <w:rPr>
                <w:rFonts w:ascii="Times New Roman" w:hAnsi="Times New Roman"/>
                <w:i/>
                <w:sz w:val="28"/>
                <w:szCs w:val="28"/>
                <w:lang w:eastAsia="zh-CN"/>
              </w:rPr>
            </w:pPr>
            <w:r w:rsidRPr="007069DE">
              <w:rPr>
                <w:rFonts w:ascii="Times New Roman" w:hAnsi="Times New Roman"/>
                <w:i/>
                <w:sz w:val="28"/>
                <w:szCs w:val="28"/>
                <w:lang w:eastAsia="zh-CN"/>
              </w:rPr>
              <w:t>Практическое занятия № 12</w:t>
            </w:r>
          </w:p>
          <w:p w:rsidR="00A01B54" w:rsidRPr="007069DE" w:rsidRDefault="00A01B54" w:rsidP="007425E6">
            <w:pPr>
              <w:pStyle w:val="a4"/>
              <w:jc w:val="both"/>
              <w:rPr>
                <w:rFonts w:ascii="Times New Roman" w:hAnsi="Times New Roman"/>
                <w:sz w:val="28"/>
                <w:szCs w:val="28"/>
                <w:lang w:eastAsia="zh-CN"/>
              </w:rPr>
            </w:pPr>
            <w:r w:rsidRPr="007069DE">
              <w:rPr>
                <w:rFonts w:ascii="Times New Roman" w:hAnsi="Times New Roman"/>
                <w:sz w:val="28"/>
                <w:szCs w:val="28"/>
                <w:lang w:eastAsia="zh-CN"/>
              </w:rPr>
              <w:t>Структура и лексический состав многословных клинических терминов</w:t>
            </w:r>
          </w:p>
        </w:tc>
        <w:tc>
          <w:tcPr>
            <w:tcW w:w="992" w:type="dxa"/>
            <w:shd w:val="clear" w:color="auto" w:fill="auto"/>
          </w:tcPr>
          <w:p w:rsidR="00A01B54" w:rsidRPr="007069DE" w:rsidRDefault="00A01B54" w:rsidP="007425E6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  <w:lang w:eastAsia="zh-CN"/>
              </w:rPr>
            </w:pPr>
          </w:p>
        </w:tc>
        <w:tc>
          <w:tcPr>
            <w:tcW w:w="1984" w:type="dxa"/>
            <w:shd w:val="clear" w:color="auto" w:fill="auto"/>
          </w:tcPr>
          <w:p w:rsidR="00A01B54" w:rsidRPr="007069DE" w:rsidRDefault="00A01B54" w:rsidP="007425E6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  <w:lang w:eastAsia="zh-CN"/>
              </w:rPr>
            </w:pPr>
            <w:r w:rsidRPr="007069DE">
              <w:rPr>
                <w:rFonts w:ascii="Times New Roman" w:hAnsi="Times New Roman"/>
                <w:sz w:val="28"/>
                <w:szCs w:val="28"/>
                <w:lang w:eastAsia="zh-CN"/>
              </w:rPr>
              <w:t>2</w:t>
            </w:r>
          </w:p>
        </w:tc>
      </w:tr>
      <w:tr w:rsidR="00A01B54" w:rsidRPr="007069DE" w:rsidTr="007425E6">
        <w:tc>
          <w:tcPr>
            <w:tcW w:w="824" w:type="dxa"/>
            <w:tcBorders>
              <w:right w:val="nil"/>
            </w:tcBorders>
            <w:shd w:val="clear" w:color="auto" w:fill="auto"/>
          </w:tcPr>
          <w:p w:rsidR="00A01B54" w:rsidRPr="007069DE" w:rsidRDefault="00A01B54" w:rsidP="007425E6">
            <w:pPr>
              <w:pStyle w:val="a4"/>
              <w:rPr>
                <w:rFonts w:ascii="Times New Roman" w:hAnsi="Times New Roman"/>
                <w:sz w:val="28"/>
                <w:szCs w:val="28"/>
                <w:lang w:eastAsia="zh-CN"/>
              </w:rPr>
            </w:pPr>
          </w:p>
        </w:tc>
        <w:tc>
          <w:tcPr>
            <w:tcW w:w="5834" w:type="dxa"/>
            <w:tcBorders>
              <w:left w:val="nil"/>
            </w:tcBorders>
            <w:shd w:val="clear" w:color="auto" w:fill="auto"/>
          </w:tcPr>
          <w:p w:rsidR="00A01B54" w:rsidRPr="007069DE" w:rsidRDefault="00A01B54" w:rsidP="007425E6">
            <w:pPr>
              <w:pStyle w:val="a4"/>
              <w:jc w:val="right"/>
              <w:rPr>
                <w:rFonts w:ascii="Times New Roman" w:hAnsi="Times New Roman"/>
                <w:b/>
                <w:sz w:val="28"/>
                <w:szCs w:val="28"/>
                <w:lang w:eastAsia="zh-CN"/>
              </w:rPr>
            </w:pPr>
            <w:r w:rsidRPr="007069DE">
              <w:rPr>
                <w:rFonts w:ascii="Times New Roman" w:hAnsi="Times New Roman"/>
                <w:b/>
                <w:sz w:val="28"/>
                <w:szCs w:val="28"/>
                <w:lang w:eastAsia="zh-CN"/>
              </w:rPr>
              <w:t>Итого</w:t>
            </w:r>
          </w:p>
        </w:tc>
        <w:tc>
          <w:tcPr>
            <w:tcW w:w="992" w:type="dxa"/>
            <w:shd w:val="clear" w:color="auto" w:fill="auto"/>
          </w:tcPr>
          <w:p w:rsidR="00A01B54" w:rsidRPr="007069DE" w:rsidRDefault="00A01B54" w:rsidP="007425E6">
            <w:pPr>
              <w:pStyle w:val="a4"/>
              <w:jc w:val="center"/>
              <w:rPr>
                <w:rFonts w:ascii="Times New Roman" w:hAnsi="Times New Roman"/>
                <w:b/>
                <w:sz w:val="28"/>
                <w:szCs w:val="28"/>
                <w:lang w:eastAsia="zh-CN"/>
              </w:rPr>
            </w:pPr>
            <w:r w:rsidRPr="007069DE">
              <w:rPr>
                <w:rFonts w:ascii="Times New Roman" w:hAnsi="Times New Roman"/>
                <w:b/>
                <w:sz w:val="28"/>
                <w:szCs w:val="28"/>
                <w:lang w:eastAsia="zh-CN"/>
              </w:rPr>
              <w:t>34</w:t>
            </w:r>
          </w:p>
        </w:tc>
        <w:tc>
          <w:tcPr>
            <w:tcW w:w="1984" w:type="dxa"/>
            <w:shd w:val="clear" w:color="auto" w:fill="auto"/>
          </w:tcPr>
          <w:p w:rsidR="00A01B54" w:rsidRPr="007069DE" w:rsidRDefault="00A01B54" w:rsidP="007425E6">
            <w:pPr>
              <w:pStyle w:val="a4"/>
              <w:jc w:val="center"/>
              <w:rPr>
                <w:rFonts w:ascii="Times New Roman" w:hAnsi="Times New Roman"/>
                <w:b/>
                <w:sz w:val="28"/>
                <w:szCs w:val="28"/>
                <w:lang w:eastAsia="zh-CN"/>
              </w:rPr>
            </w:pPr>
            <w:r w:rsidRPr="007069DE">
              <w:rPr>
                <w:rFonts w:ascii="Times New Roman" w:hAnsi="Times New Roman"/>
                <w:b/>
                <w:sz w:val="28"/>
                <w:szCs w:val="28"/>
                <w:lang w:eastAsia="zh-CN"/>
              </w:rPr>
              <w:t>24</w:t>
            </w:r>
          </w:p>
        </w:tc>
      </w:tr>
    </w:tbl>
    <w:p w:rsidR="00A01932" w:rsidRDefault="00A01932" w:rsidP="00A01932">
      <w:pPr>
        <w:tabs>
          <w:tab w:val="left" w:pos="993"/>
        </w:tabs>
        <w:spacing w:after="0" w:line="230" w:lineRule="auto"/>
        <w:jc w:val="both"/>
        <w:rPr>
          <w:rFonts w:ascii="Times New Roman" w:eastAsia="Times New Roman" w:hAnsi="Times New Roman"/>
          <w:spacing w:val="2"/>
          <w:kern w:val="1"/>
          <w:sz w:val="24"/>
          <w:szCs w:val="24"/>
          <w:lang w:eastAsia="zh-CN"/>
        </w:rPr>
      </w:pPr>
    </w:p>
    <w:p w:rsidR="00BB2F3E" w:rsidRDefault="00BB2F3E" w:rsidP="00BB2F3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E4DEE">
        <w:rPr>
          <w:rFonts w:ascii="Times New Roman" w:hAnsi="Times New Roman"/>
          <w:sz w:val="28"/>
          <w:szCs w:val="28"/>
        </w:rPr>
        <w:t>В результате изучения учебно</w:t>
      </w:r>
      <w:r>
        <w:rPr>
          <w:rFonts w:ascii="Times New Roman" w:hAnsi="Times New Roman"/>
          <w:sz w:val="28"/>
          <w:szCs w:val="28"/>
        </w:rPr>
        <w:t>го предмета</w:t>
      </w:r>
      <w:r w:rsidRPr="004E4DE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«Латинский язык и медицинская терминология» учащиеся должны: </w:t>
      </w:r>
    </w:p>
    <w:p w:rsidR="009C2239" w:rsidRPr="009C2239" w:rsidRDefault="009C2239" w:rsidP="002667FA">
      <w:pPr>
        <w:pStyle w:val="a4"/>
        <w:ind w:firstLine="709"/>
        <w:jc w:val="both"/>
        <w:rPr>
          <w:rFonts w:ascii="Times New Roman" w:hAnsi="Times New Roman"/>
          <w:b/>
          <w:sz w:val="28"/>
          <w:szCs w:val="28"/>
        </w:rPr>
      </w:pPr>
      <w:proofErr w:type="gramStart"/>
      <w:r w:rsidRPr="009C2239">
        <w:rPr>
          <w:rFonts w:ascii="Times New Roman" w:hAnsi="Times New Roman"/>
          <w:b/>
          <w:sz w:val="28"/>
          <w:szCs w:val="28"/>
        </w:rPr>
        <w:lastRenderedPageBreak/>
        <w:t>знать</w:t>
      </w:r>
      <w:proofErr w:type="gramEnd"/>
      <w:r w:rsidRPr="009C2239">
        <w:rPr>
          <w:rFonts w:ascii="Times New Roman" w:hAnsi="Times New Roman"/>
          <w:b/>
          <w:sz w:val="28"/>
          <w:szCs w:val="28"/>
        </w:rPr>
        <w:t>:</w:t>
      </w:r>
    </w:p>
    <w:p w:rsidR="009C2239" w:rsidRPr="009C2239" w:rsidRDefault="009C2239" w:rsidP="002667FA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9C2239">
        <w:rPr>
          <w:rFonts w:ascii="Times New Roman" w:hAnsi="Times New Roman"/>
          <w:sz w:val="28"/>
          <w:szCs w:val="28"/>
        </w:rPr>
        <w:t>значение</w:t>
      </w:r>
      <w:proofErr w:type="gramEnd"/>
      <w:r w:rsidRPr="009C2239">
        <w:rPr>
          <w:rFonts w:ascii="Times New Roman" w:hAnsi="Times New Roman"/>
          <w:sz w:val="28"/>
          <w:szCs w:val="28"/>
        </w:rPr>
        <w:t xml:space="preserve"> латинского языка в медицине;</w:t>
      </w:r>
    </w:p>
    <w:p w:rsidR="009C2239" w:rsidRPr="009C2239" w:rsidRDefault="009C2239" w:rsidP="002667FA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9C2239">
        <w:rPr>
          <w:rFonts w:ascii="Times New Roman" w:hAnsi="Times New Roman"/>
          <w:sz w:val="28"/>
          <w:szCs w:val="28"/>
        </w:rPr>
        <w:t>роль</w:t>
      </w:r>
      <w:proofErr w:type="gramEnd"/>
      <w:r w:rsidRPr="009C2239">
        <w:rPr>
          <w:rFonts w:ascii="Times New Roman" w:hAnsi="Times New Roman"/>
          <w:sz w:val="28"/>
          <w:szCs w:val="28"/>
        </w:rPr>
        <w:t xml:space="preserve"> латинского языка в медицинской терминологии;</w:t>
      </w:r>
    </w:p>
    <w:p w:rsidR="009C2239" w:rsidRPr="009C2239" w:rsidRDefault="009C2239" w:rsidP="00AF03AA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9C2239">
        <w:rPr>
          <w:rFonts w:ascii="Times New Roman" w:hAnsi="Times New Roman"/>
          <w:sz w:val="28"/>
          <w:szCs w:val="28"/>
        </w:rPr>
        <w:t>основы</w:t>
      </w:r>
      <w:proofErr w:type="gramEnd"/>
      <w:r w:rsidRPr="009C2239">
        <w:rPr>
          <w:rFonts w:ascii="Times New Roman" w:hAnsi="Times New Roman"/>
          <w:sz w:val="28"/>
          <w:szCs w:val="28"/>
        </w:rPr>
        <w:t xml:space="preserve"> грамматики латинского языка;</w:t>
      </w:r>
    </w:p>
    <w:p w:rsidR="009C2239" w:rsidRPr="009C2239" w:rsidRDefault="009C2239" w:rsidP="00AF03AA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9C2239">
        <w:rPr>
          <w:rFonts w:ascii="Times New Roman" w:hAnsi="Times New Roman"/>
          <w:sz w:val="28"/>
          <w:szCs w:val="28"/>
        </w:rPr>
        <w:t>способы</w:t>
      </w:r>
      <w:proofErr w:type="gramEnd"/>
      <w:r w:rsidRPr="009C2239">
        <w:rPr>
          <w:rFonts w:ascii="Times New Roman" w:hAnsi="Times New Roman"/>
          <w:sz w:val="28"/>
          <w:szCs w:val="28"/>
        </w:rPr>
        <w:t xml:space="preserve"> образования терминов;</w:t>
      </w:r>
    </w:p>
    <w:p w:rsidR="009C2239" w:rsidRPr="009C2239" w:rsidRDefault="009C2239" w:rsidP="002667FA">
      <w:pPr>
        <w:pStyle w:val="a4"/>
        <w:ind w:firstLine="709"/>
        <w:jc w:val="both"/>
        <w:rPr>
          <w:rFonts w:ascii="Times New Roman" w:hAnsi="Times New Roman"/>
          <w:b/>
          <w:sz w:val="28"/>
          <w:szCs w:val="28"/>
        </w:rPr>
      </w:pPr>
      <w:proofErr w:type="gramStart"/>
      <w:r w:rsidRPr="009C2239">
        <w:rPr>
          <w:rFonts w:ascii="Times New Roman" w:hAnsi="Times New Roman"/>
          <w:b/>
          <w:sz w:val="28"/>
          <w:szCs w:val="28"/>
        </w:rPr>
        <w:t>уметь</w:t>
      </w:r>
      <w:proofErr w:type="gramEnd"/>
      <w:r w:rsidRPr="009C2239">
        <w:rPr>
          <w:rFonts w:ascii="Times New Roman" w:hAnsi="Times New Roman"/>
          <w:b/>
          <w:sz w:val="28"/>
          <w:szCs w:val="28"/>
        </w:rPr>
        <w:t>:</w:t>
      </w:r>
    </w:p>
    <w:p w:rsidR="009C2239" w:rsidRPr="009C2239" w:rsidRDefault="009C2239" w:rsidP="00AF03AA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9C2239">
        <w:rPr>
          <w:rFonts w:ascii="Times New Roman" w:hAnsi="Times New Roman"/>
          <w:sz w:val="28"/>
          <w:szCs w:val="28"/>
        </w:rPr>
        <w:t>читать</w:t>
      </w:r>
      <w:proofErr w:type="gramEnd"/>
      <w:r w:rsidRPr="009C2239">
        <w:rPr>
          <w:rFonts w:ascii="Times New Roman" w:hAnsi="Times New Roman"/>
          <w:sz w:val="28"/>
          <w:szCs w:val="28"/>
        </w:rPr>
        <w:t xml:space="preserve"> и переводить медицинские термины, названия болезней;</w:t>
      </w:r>
    </w:p>
    <w:p w:rsidR="009C2239" w:rsidRPr="009C2239" w:rsidRDefault="009C2239" w:rsidP="00AF03AA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9C2239">
        <w:rPr>
          <w:rFonts w:ascii="Times New Roman" w:hAnsi="Times New Roman"/>
          <w:sz w:val="28"/>
          <w:szCs w:val="28"/>
        </w:rPr>
        <w:t>объяснять</w:t>
      </w:r>
      <w:proofErr w:type="gramEnd"/>
      <w:r w:rsidRPr="009C2239">
        <w:rPr>
          <w:rFonts w:ascii="Times New Roman" w:hAnsi="Times New Roman"/>
          <w:sz w:val="28"/>
          <w:szCs w:val="28"/>
        </w:rPr>
        <w:t xml:space="preserve"> значение медицинских терминов</w:t>
      </w:r>
      <w:r w:rsidR="00AF03AA">
        <w:rPr>
          <w:rFonts w:ascii="Times New Roman" w:hAnsi="Times New Roman"/>
          <w:sz w:val="28"/>
          <w:szCs w:val="28"/>
        </w:rPr>
        <w:t>.</w:t>
      </w:r>
    </w:p>
    <w:p w:rsidR="009C2239" w:rsidRDefault="009C2239" w:rsidP="00BB2F3E">
      <w:pPr>
        <w:tabs>
          <w:tab w:val="left" w:pos="993"/>
        </w:tabs>
        <w:spacing w:after="0" w:line="276" w:lineRule="auto"/>
        <w:ind w:left="567"/>
        <w:jc w:val="both"/>
        <w:rPr>
          <w:rFonts w:ascii="Times New Roman" w:eastAsia="Times New Roman" w:hAnsi="Times New Roman"/>
          <w:color w:val="000000"/>
          <w:spacing w:val="2"/>
          <w:kern w:val="1"/>
          <w:sz w:val="28"/>
          <w:szCs w:val="28"/>
          <w:lang w:eastAsia="zh-CN"/>
        </w:rPr>
      </w:pPr>
    </w:p>
    <w:tbl>
      <w:tblPr>
        <w:tblW w:w="9854" w:type="dxa"/>
        <w:tblInd w:w="-142" w:type="dxa"/>
        <w:tblLook w:val="00A0" w:firstRow="1" w:lastRow="0" w:firstColumn="1" w:lastColumn="0" w:noHBand="0" w:noVBand="0"/>
      </w:tblPr>
      <w:tblGrid>
        <w:gridCol w:w="2323"/>
        <w:gridCol w:w="7531"/>
      </w:tblGrid>
      <w:tr w:rsidR="00DC2F2E" w:rsidRPr="00BB2F3E" w:rsidTr="00CD380F">
        <w:trPr>
          <w:trHeight w:val="1079"/>
        </w:trPr>
        <w:tc>
          <w:tcPr>
            <w:tcW w:w="2323" w:type="dxa"/>
          </w:tcPr>
          <w:p w:rsidR="00DC2F2E" w:rsidRPr="00BB2F3E" w:rsidRDefault="00DC2F2E" w:rsidP="00CD380F">
            <w:pPr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BB2F3E">
              <w:rPr>
                <w:rFonts w:ascii="Times New Roman" w:hAnsi="Times New Roman"/>
                <w:b/>
                <w:sz w:val="28"/>
                <w:szCs w:val="28"/>
              </w:rPr>
              <w:t>Разработчик:</w:t>
            </w:r>
          </w:p>
        </w:tc>
        <w:tc>
          <w:tcPr>
            <w:tcW w:w="7531" w:type="dxa"/>
          </w:tcPr>
          <w:p w:rsidR="006524AB" w:rsidRPr="00BB2F3E" w:rsidRDefault="00DC2F2E" w:rsidP="00CD380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2667FA">
              <w:rPr>
                <w:rFonts w:ascii="Times New Roman" w:hAnsi="Times New Roman"/>
                <w:sz w:val="28"/>
                <w:szCs w:val="28"/>
              </w:rPr>
              <w:t>Карпейчик</w:t>
            </w:r>
            <w:proofErr w:type="spellEnd"/>
            <w:r w:rsidRPr="002667FA">
              <w:rPr>
                <w:rFonts w:ascii="Times New Roman" w:hAnsi="Times New Roman"/>
                <w:sz w:val="28"/>
                <w:szCs w:val="28"/>
              </w:rPr>
              <w:t xml:space="preserve"> С.О.,</w:t>
            </w:r>
            <w:r w:rsidRPr="00BB2F3E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r w:rsidRPr="00BB2F3E">
              <w:rPr>
                <w:rFonts w:ascii="Times New Roman" w:hAnsi="Times New Roman"/>
                <w:sz w:val="28"/>
                <w:szCs w:val="28"/>
              </w:rPr>
              <w:t>преподаватель учреждения образования «Гродненский государственный медицинский колледж»</w:t>
            </w:r>
          </w:p>
        </w:tc>
      </w:tr>
    </w:tbl>
    <w:p w:rsidR="002667FA" w:rsidRPr="00A01932" w:rsidRDefault="002667FA" w:rsidP="002667FA">
      <w:pPr>
        <w:tabs>
          <w:tab w:val="left" w:pos="993"/>
        </w:tabs>
        <w:spacing w:after="0" w:line="230" w:lineRule="auto"/>
        <w:jc w:val="both"/>
        <w:rPr>
          <w:rFonts w:ascii="Times New Roman" w:eastAsia="Times New Roman" w:hAnsi="Times New Roman"/>
          <w:spacing w:val="2"/>
          <w:kern w:val="1"/>
          <w:sz w:val="24"/>
          <w:szCs w:val="24"/>
          <w:lang w:eastAsia="zh-CN"/>
        </w:rPr>
      </w:pPr>
      <w:r w:rsidRPr="00A01932">
        <w:rPr>
          <w:rFonts w:ascii="Times New Roman" w:eastAsia="Times New Roman" w:hAnsi="Times New Roman"/>
          <w:spacing w:val="2"/>
          <w:kern w:val="1"/>
          <w:sz w:val="24"/>
          <w:szCs w:val="24"/>
          <w:lang w:eastAsia="zh-CN"/>
        </w:rPr>
        <w:t xml:space="preserve">Обсужден и одобрен </w:t>
      </w:r>
      <w:r>
        <w:rPr>
          <w:rFonts w:ascii="Times New Roman" w:eastAsia="Times New Roman" w:hAnsi="Times New Roman"/>
          <w:spacing w:val="2"/>
          <w:kern w:val="1"/>
          <w:sz w:val="24"/>
          <w:szCs w:val="24"/>
          <w:lang w:eastAsia="zh-CN"/>
        </w:rPr>
        <w:t>учебно-методическим объединением</w:t>
      </w:r>
      <w:r w:rsidRPr="00A01932">
        <w:rPr>
          <w:rFonts w:ascii="Times New Roman" w:eastAsia="Times New Roman" w:hAnsi="Times New Roman"/>
          <w:spacing w:val="2"/>
          <w:kern w:val="1"/>
          <w:sz w:val="24"/>
          <w:szCs w:val="24"/>
          <w:lang w:eastAsia="zh-CN"/>
        </w:rPr>
        <w:t xml:space="preserve"> в сфере среднего специального образования на республиканском уровне по специальностям в области здравоохранения.</w:t>
      </w:r>
    </w:p>
    <w:p w:rsidR="009C2239" w:rsidRPr="009C2239" w:rsidRDefault="009C2239">
      <w:pPr>
        <w:pStyle w:val="a4"/>
        <w:jc w:val="both"/>
        <w:rPr>
          <w:rFonts w:ascii="Times New Roman" w:hAnsi="Times New Roman"/>
          <w:sz w:val="28"/>
          <w:szCs w:val="28"/>
        </w:rPr>
      </w:pPr>
    </w:p>
    <w:sectPr w:rsidR="009C2239" w:rsidRPr="009C2239" w:rsidSect="00A708F8">
      <w:headerReference w:type="default" r:id="rId6"/>
      <w:pgSz w:w="11906" w:h="16838"/>
      <w:pgMar w:top="567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35808" w:rsidRDefault="00C35808" w:rsidP="009C2239">
      <w:pPr>
        <w:spacing w:after="0" w:line="240" w:lineRule="auto"/>
      </w:pPr>
      <w:r>
        <w:separator/>
      </w:r>
    </w:p>
  </w:endnote>
  <w:endnote w:type="continuationSeparator" w:id="0">
    <w:p w:rsidR="00C35808" w:rsidRDefault="00C35808" w:rsidP="009C22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35808" w:rsidRDefault="00C35808" w:rsidP="009C2239">
      <w:pPr>
        <w:spacing w:after="0" w:line="240" w:lineRule="auto"/>
      </w:pPr>
      <w:r>
        <w:separator/>
      </w:r>
    </w:p>
  </w:footnote>
  <w:footnote w:type="continuationSeparator" w:id="0">
    <w:p w:rsidR="00C35808" w:rsidRDefault="00C35808" w:rsidP="009C22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397475337"/>
      <w:docPartObj>
        <w:docPartGallery w:val="Page Numbers (Top of Page)"/>
        <w:docPartUnique/>
      </w:docPartObj>
    </w:sdtPr>
    <w:sdtEndPr/>
    <w:sdtContent>
      <w:p w:rsidR="009C2239" w:rsidRDefault="009C2239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6399D">
          <w:rPr>
            <w:noProof/>
          </w:rPr>
          <w:t>2</w:t>
        </w:r>
        <w:r>
          <w:fldChar w:fldCharType="end"/>
        </w:r>
      </w:p>
    </w:sdtContent>
  </w:sdt>
  <w:p w:rsidR="009C2239" w:rsidRDefault="009C2239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1EDB"/>
    <w:rsid w:val="0008713D"/>
    <w:rsid w:val="0013497D"/>
    <w:rsid w:val="001D6FD5"/>
    <w:rsid w:val="00211EDB"/>
    <w:rsid w:val="00247311"/>
    <w:rsid w:val="002667FA"/>
    <w:rsid w:val="002F7F9E"/>
    <w:rsid w:val="00350848"/>
    <w:rsid w:val="003877EE"/>
    <w:rsid w:val="00470E75"/>
    <w:rsid w:val="00483060"/>
    <w:rsid w:val="00491498"/>
    <w:rsid w:val="004E14CD"/>
    <w:rsid w:val="005B6784"/>
    <w:rsid w:val="00637E44"/>
    <w:rsid w:val="006524AB"/>
    <w:rsid w:val="00663B31"/>
    <w:rsid w:val="00676878"/>
    <w:rsid w:val="007C253F"/>
    <w:rsid w:val="007C39F1"/>
    <w:rsid w:val="00862F5E"/>
    <w:rsid w:val="0086399D"/>
    <w:rsid w:val="008913FC"/>
    <w:rsid w:val="0092033D"/>
    <w:rsid w:val="00984E75"/>
    <w:rsid w:val="009C2239"/>
    <w:rsid w:val="00A01932"/>
    <w:rsid w:val="00A01B54"/>
    <w:rsid w:val="00A708F8"/>
    <w:rsid w:val="00AF03AA"/>
    <w:rsid w:val="00B014BB"/>
    <w:rsid w:val="00B47AAC"/>
    <w:rsid w:val="00BB2F3E"/>
    <w:rsid w:val="00C35808"/>
    <w:rsid w:val="00C46368"/>
    <w:rsid w:val="00CB0E65"/>
    <w:rsid w:val="00CF52C6"/>
    <w:rsid w:val="00D63E66"/>
    <w:rsid w:val="00D73060"/>
    <w:rsid w:val="00DA6EF1"/>
    <w:rsid w:val="00DC2F2E"/>
    <w:rsid w:val="00E07914"/>
    <w:rsid w:val="00E751A0"/>
    <w:rsid w:val="00EA42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B8376B60-7F36-492D-9DD5-353493FA90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46368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BB2F3E"/>
    <w:pPr>
      <w:spacing w:after="200" w:line="276" w:lineRule="auto"/>
      <w:ind w:left="720"/>
      <w:contextualSpacing/>
    </w:pPr>
  </w:style>
  <w:style w:type="paragraph" w:styleId="a4">
    <w:name w:val="No Spacing"/>
    <w:uiPriority w:val="1"/>
    <w:qFormat/>
    <w:rsid w:val="00A01B54"/>
    <w:rPr>
      <w:sz w:val="22"/>
      <w:szCs w:val="22"/>
      <w:lang w:eastAsia="en-US"/>
    </w:rPr>
  </w:style>
  <w:style w:type="paragraph" w:styleId="a5">
    <w:name w:val="header"/>
    <w:basedOn w:val="a"/>
    <w:link w:val="a6"/>
    <w:uiPriority w:val="99"/>
    <w:unhideWhenUsed/>
    <w:rsid w:val="009C22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C2239"/>
    <w:rPr>
      <w:sz w:val="22"/>
      <w:szCs w:val="22"/>
      <w:lang w:eastAsia="en-US"/>
    </w:rPr>
  </w:style>
  <w:style w:type="paragraph" w:styleId="a7">
    <w:name w:val="footer"/>
    <w:basedOn w:val="a"/>
    <w:link w:val="a8"/>
    <w:uiPriority w:val="99"/>
    <w:unhideWhenUsed/>
    <w:rsid w:val="009C22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C2239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362</Words>
  <Characters>2696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Протас И.П.</dc:creator>
  <cp:keywords/>
  <dc:description/>
  <cp:lastModifiedBy>Протас </cp:lastModifiedBy>
  <cp:revision>9</cp:revision>
  <dcterms:created xsi:type="dcterms:W3CDTF">2023-03-17T09:14:00Z</dcterms:created>
  <dcterms:modified xsi:type="dcterms:W3CDTF">2023-05-13T09:31:00Z</dcterms:modified>
</cp:coreProperties>
</file>